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15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5"/>
        <w:gridCol w:w="3114"/>
        <w:gridCol w:w="3086"/>
      </w:tblGrid>
      <w:tr w14:paraId="188B2B01">
        <w:trPr>
          <w:trHeight w:val="939" w:hRule="atLeast"/>
        </w:trPr>
        <w:tc>
          <w:tcPr>
            <w:tcW w:w="3995" w:type="dxa"/>
          </w:tcPr>
          <w:p w14:paraId="52A7CE9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3114" w:type="dxa"/>
          </w:tcPr>
          <w:p w14:paraId="7435C49E">
            <w:pPr>
              <w:widowControl w:val="0"/>
              <w:autoSpaceDE w:val="0"/>
              <w:autoSpaceDN w:val="0"/>
              <w:spacing w:after="0" w:line="240" w:lineRule="auto"/>
              <w:ind w:left="801"/>
              <w:contextualSpacing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drawing>
                <wp:inline distT="0" distB="0" distL="0" distR="0">
                  <wp:extent cx="522605" cy="582930"/>
                  <wp:effectExtent l="0" t="0" r="10795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6" w:type="dxa"/>
          </w:tcPr>
          <w:p w14:paraId="5FC410F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  <w:tr w14:paraId="58D94F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5" w:hRule="atLeast"/>
        </w:trPr>
        <w:tc>
          <w:tcPr>
            <w:tcW w:w="10195" w:type="dxa"/>
            <w:gridSpan w:val="3"/>
            <w:tcBorders>
              <w:top w:val="nil"/>
              <w:left w:val="nil"/>
              <w:bottom w:val="thinThickMediumGap" w:color="000000" w:sz="6" w:space="0"/>
              <w:right w:val="nil"/>
            </w:tcBorders>
          </w:tcPr>
          <w:p w14:paraId="0EF39CBE">
            <w:pPr>
              <w:widowControl w:val="0"/>
              <w:autoSpaceDE w:val="0"/>
              <w:autoSpaceDN w:val="0"/>
              <w:spacing w:before="20" w:after="0" w:line="240" w:lineRule="auto"/>
              <w:ind w:left="640"/>
              <w:contextual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ПРОФЕССИОНАЛЬНЫЙ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СОЮЗ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РАБОТНИКОВ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НАРОДНОГО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ОБРАЗОВАНИЯ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НАУКИ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РОССИЙСКОЙ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ФЕДЕРАЦИИ</w:t>
            </w:r>
          </w:p>
          <w:p w14:paraId="25B79B75">
            <w:pPr>
              <w:pStyle w:val="11"/>
              <w:spacing w:line="276" w:lineRule="auto"/>
              <w:ind w:left="638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ПЕРВИЧНАЯ ПРОФСОЮЗНАЯ ОРГАНИЗАЦИЯ </w:t>
            </w:r>
            <w:r>
              <w:rPr>
                <w:b/>
                <w:lang w:val="ru-RU"/>
              </w:rPr>
              <w:t>ГОСУДАРСТВЕННОГО</w:t>
            </w:r>
            <w:r>
              <w:rPr>
                <w:b/>
              </w:rPr>
              <w:t xml:space="preserve"> БЮДЖЕТНОГО ОБЩЕОБРАЗОВАТЕЛЬНОГО УЧРЕЖДЕНИЯ «</w:t>
            </w:r>
            <w:r>
              <w:rPr>
                <w:b/>
                <w:lang w:val="ru-RU"/>
              </w:rPr>
              <w:t>НОВОСЕЛОВСКАЯ</w:t>
            </w:r>
            <w:r>
              <w:rPr>
                <w:b/>
              </w:rPr>
              <w:t xml:space="preserve"> ШКОЛА</w:t>
            </w:r>
            <w:r>
              <w:rPr>
                <w:rFonts w:hint="default"/>
                <w:b/>
                <w:lang w:val="ru-RU"/>
              </w:rPr>
              <w:t xml:space="preserve"> СТАРОБЕШЕВСКОГО М.О.</w:t>
            </w:r>
            <w:r>
              <w:rPr>
                <w:b/>
              </w:rPr>
              <w:t>» ПРОФЕССИОНАЛЬНОГО СОЮЗА РАБОТНИКОВ</w:t>
            </w:r>
          </w:p>
          <w:p w14:paraId="30E807E7">
            <w:pPr>
              <w:pStyle w:val="11"/>
              <w:spacing w:line="276" w:lineRule="auto"/>
              <w:ind w:left="638"/>
              <w:contextualSpacing/>
              <w:jc w:val="center"/>
              <w:rPr>
                <w:b/>
              </w:rPr>
            </w:pPr>
            <w:r>
              <w:rPr>
                <w:b/>
              </w:rPr>
              <w:t>НАРОДНОГО ОБРАЗОВАНИЯ И НАУКИ РОССИЙСКОЙ ФЕДЕРАЦИИ</w:t>
            </w:r>
          </w:p>
          <w:p w14:paraId="142B155A">
            <w:pPr>
              <w:pStyle w:val="11"/>
              <w:spacing w:line="276" w:lineRule="auto"/>
              <w:ind w:left="638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СТАРОБЕШЕВСКОГО МУНИЦИПАЛЬНОГО ОКРУГА </w:t>
            </w:r>
          </w:p>
          <w:p w14:paraId="44284241">
            <w:pPr>
              <w:pStyle w:val="11"/>
              <w:spacing w:line="276" w:lineRule="auto"/>
              <w:ind w:left="638"/>
              <w:contextualSpacing/>
              <w:jc w:val="center"/>
              <w:rPr>
                <w:b/>
              </w:rPr>
            </w:pPr>
            <w:r>
              <w:rPr>
                <w:b/>
              </w:rPr>
              <w:t>В ДОНЕЦКОЙ НАРОДНОЙ РЕСПУБЛИКЕ</w:t>
            </w:r>
          </w:p>
          <w:p w14:paraId="10A12EA6">
            <w:pPr>
              <w:pStyle w:val="11"/>
              <w:spacing w:line="276" w:lineRule="auto"/>
              <w:ind w:left="638"/>
              <w:contextualSpacing/>
              <w:jc w:val="center"/>
            </w:pPr>
            <w:r>
              <w:rPr>
                <w:b/>
              </w:rPr>
              <w:t xml:space="preserve"> </w:t>
            </w:r>
            <w:r>
              <w:t xml:space="preserve">(ПЕРВИЧНАЯ ПРОФСОЮЗНАЯ ОРГАНИЗАЦИЯ </w:t>
            </w:r>
            <w:r>
              <w:rPr>
                <w:lang w:val="ru-RU"/>
              </w:rPr>
              <w:t>Г</w:t>
            </w:r>
            <w:r>
              <w:t>БОУ  «</w:t>
            </w:r>
            <w:r>
              <w:rPr>
                <w:lang w:val="ru-RU"/>
              </w:rPr>
              <w:t>НОВОСЛОВСКАЯ</w:t>
            </w:r>
            <w:r>
              <w:t xml:space="preserve"> ШКОЛА</w:t>
            </w:r>
            <w:r>
              <w:rPr>
                <w:rFonts w:hint="default"/>
                <w:lang w:val="ru-RU"/>
              </w:rPr>
              <w:t xml:space="preserve"> СТАРОБЕШЕВСКОГО М.О.</w:t>
            </w:r>
            <w:r>
              <w:t xml:space="preserve">» ОБЩЕРОССИЙСКОГО ПРОФСОЮЗА </w:t>
            </w:r>
          </w:p>
          <w:p w14:paraId="22F5E021">
            <w:pPr>
              <w:pStyle w:val="11"/>
              <w:spacing w:line="276" w:lineRule="auto"/>
              <w:ind w:left="638"/>
              <w:contextualSpacing/>
              <w:jc w:val="center"/>
            </w:pPr>
            <w:r>
              <w:t>ОБРАЗОВАНИЯ СТАРОБЕШЕВСКОГО МУНИЦИПАЛЬНОГО ОКРУГА В ДОНЕЦКОЙ НАРОДНОЙ РЕСПУБЛИКЕ)</w:t>
            </w:r>
          </w:p>
          <w:p w14:paraId="75C24E95">
            <w:pPr>
              <w:shd w:val="clear" w:color="auto" w:fill="FFFFFF"/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ПРОТОКОЛ</w:t>
            </w:r>
          </w:p>
          <w:p w14:paraId="252BD30E">
            <w:pPr>
              <w:shd w:val="clear" w:color="auto" w:fill="FFFFFF"/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ПРОФСОЮЗНОЙ КОМИССИИ ПО ОХРАНЕ ТРУДА И ТЕХНИКЕ БЕЗОПАСНОСТИ</w:t>
            </w:r>
          </w:p>
        </w:tc>
      </w:tr>
      <w:tr w14:paraId="17459B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3995" w:type="dxa"/>
            <w:tcBorders>
              <w:top w:val="thickThinMediumGap" w:color="000000" w:sz="6" w:space="0"/>
              <w:left w:val="nil"/>
              <w:bottom w:val="nil"/>
              <w:right w:val="nil"/>
            </w:tcBorders>
          </w:tcPr>
          <w:p w14:paraId="20D7999B">
            <w:pPr>
              <w:widowControl w:val="0"/>
              <w:autoSpaceDE w:val="0"/>
              <w:autoSpaceDN w:val="0"/>
              <w:spacing w:before="5" w:after="0" w:line="240" w:lineRule="auto"/>
              <w:contextualSpacing/>
              <w:rPr>
                <w:rFonts w:ascii="Times New Roman" w:hAnsi="Times New Roman" w:eastAsia="Times New Roman" w:cs="Times New Roman"/>
                <w:i/>
              </w:rPr>
            </w:pPr>
          </w:p>
          <w:p w14:paraId="707FB124">
            <w:pPr>
              <w:widowControl w:val="0"/>
              <w:tabs>
                <w:tab w:val="left" w:pos="645"/>
                <w:tab w:val="left" w:pos="2464"/>
                <w:tab w:val="left" w:pos="3094"/>
              </w:tabs>
              <w:autoSpaceDE w:val="0"/>
              <w:autoSpaceDN w:val="0"/>
              <w:spacing w:after="0" w:line="240" w:lineRule="auto"/>
              <w:ind w:left="226"/>
              <w:contextualSpacing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«</w:t>
            </w:r>
            <w:r>
              <w:rPr>
                <w:rFonts w:hint="default" w:ascii="Times New Roman" w:hAnsi="Times New Roman" w:eastAsia="Times New Roman" w:cs="Times New Roman"/>
                <w:lang w:val="ru-RU"/>
              </w:rPr>
              <w:t>25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»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октября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20</w:t>
            </w:r>
            <w:r>
              <w:rPr>
                <w:rFonts w:ascii="Times New Roman" w:hAnsi="Times New Roman" w:eastAsia="Times New Roman" w:cs="Times New Roma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lang w:val="ru-RU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г.</w:t>
            </w:r>
          </w:p>
        </w:tc>
        <w:tc>
          <w:tcPr>
            <w:tcW w:w="3114" w:type="dxa"/>
            <w:tcBorders>
              <w:top w:val="thickThinMediumGap" w:color="000000" w:sz="6" w:space="0"/>
              <w:left w:val="nil"/>
              <w:bottom w:val="nil"/>
              <w:right w:val="nil"/>
            </w:tcBorders>
          </w:tcPr>
          <w:p w14:paraId="163DCF1F">
            <w:pPr>
              <w:widowControl w:val="0"/>
              <w:autoSpaceDE w:val="0"/>
              <w:autoSpaceDN w:val="0"/>
              <w:spacing w:before="5" w:after="0" w:line="240" w:lineRule="auto"/>
              <w:contextualSpacing/>
              <w:rPr>
                <w:rFonts w:ascii="Times New Roman" w:hAnsi="Times New Roman" w:eastAsia="Times New Roman" w:cs="Times New Roman"/>
                <w:i/>
                <w:lang w:val="en-US"/>
              </w:rPr>
            </w:pPr>
          </w:p>
          <w:p w14:paraId="016ABEEB">
            <w:pPr>
              <w:widowControl w:val="0"/>
              <w:autoSpaceDE w:val="0"/>
              <w:autoSpaceDN w:val="0"/>
              <w:spacing w:after="0" w:line="240" w:lineRule="auto"/>
              <w:ind w:left="709"/>
              <w:contextualSpacing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</w:rPr>
              <w:t>с.</w:t>
            </w:r>
            <w:r>
              <w:rPr>
                <w:rFonts w:hint="default" w:ascii="Times New Roman" w:hAnsi="Times New Roman" w:eastAsia="Times New Roman" w:cs="Times New Roman"/>
                <w:lang w:val="ru-RU"/>
              </w:rPr>
              <w:t xml:space="preserve"> Новоселовка</w:t>
            </w:r>
          </w:p>
        </w:tc>
        <w:tc>
          <w:tcPr>
            <w:tcW w:w="3086" w:type="dxa"/>
            <w:tcBorders>
              <w:top w:val="thickThinMediumGap" w:color="000000" w:sz="6" w:space="0"/>
              <w:left w:val="nil"/>
              <w:bottom w:val="nil"/>
              <w:right w:val="nil"/>
            </w:tcBorders>
          </w:tcPr>
          <w:p w14:paraId="32E40FEC">
            <w:pPr>
              <w:widowControl w:val="0"/>
              <w:autoSpaceDE w:val="0"/>
              <w:autoSpaceDN w:val="0"/>
              <w:spacing w:before="5" w:after="0" w:line="240" w:lineRule="auto"/>
              <w:contextualSpacing/>
              <w:rPr>
                <w:rFonts w:ascii="Times New Roman" w:hAnsi="Times New Roman" w:eastAsia="Times New Roman" w:cs="Times New Roman"/>
                <w:i/>
                <w:lang w:val="en-US"/>
              </w:rPr>
            </w:pPr>
          </w:p>
          <w:p w14:paraId="1CE8406B">
            <w:pPr>
              <w:widowControl w:val="0"/>
              <w:tabs>
                <w:tab w:val="left" w:pos="830"/>
              </w:tabs>
              <w:autoSpaceDE w:val="0"/>
              <w:autoSpaceDN w:val="0"/>
              <w:spacing w:after="0" w:line="240" w:lineRule="auto"/>
              <w:ind w:left="8"/>
              <w:contextualSpacing/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№</w:t>
            </w:r>
            <w:r>
              <w:rPr>
                <w:rFonts w:ascii="Times New Roman" w:hAnsi="Times New Roman" w:eastAsia="Times New Roman" w:cs="Times New Roman"/>
                <w:spacing w:val="-1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1"/>
                <w:lang w:val="ru-RU"/>
              </w:rPr>
              <w:t>1</w:t>
            </w:r>
          </w:p>
        </w:tc>
      </w:tr>
    </w:tbl>
    <w:p w14:paraId="1E4B0110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E593A6D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Присутствуют члены профсоюзной комиссии по охране труда и технике безопасности: </w:t>
      </w:r>
    </w:p>
    <w:p w14:paraId="60DAF5BF">
      <w:pPr>
        <w:shd w:val="clear" w:color="auto" w:fill="FFFFFF"/>
        <w:spacing w:after="0" w:line="240" w:lineRule="auto"/>
        <w:ind w:firstLine="284"/>
        <w:contextualSpacing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Сушков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Виталий Иванович, Найтаки Людмила Анатольевна, Абрамов Александр Антонович</w:t>
      </w:r>
    </w:p>
    <w:p w14:paraId="6C55F857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Приглашенные: Плотникова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Марина Николаевна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, председатель профсоюзного комитета</w:t>
      </w:r>
    </w:p>
    <w:p w14:paraId="190F2F12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6405D1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Председательствовал на заседании Сушков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Виталий Иванович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председатель комиссии по вопросам охраны труда и техники безопасности.</w:t>
      </w:r>
    </w:p>
    <w:p w14:paraId="54DFFF21">
      <w:pPr>
        <w:pStyle w:val="7"/>
        <w:contextualSpacing/>
        <w:rPr>
          <w:b/>
          <w:bCs/>
          <w:color w:val="auto"/>
          <w:sz w:val="22"/>
          <w:szCs w:val="22"/>
        </w:rPr>
      </w:pPr>
    </w:p>
    <w:p w14:paraId="79C66C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>ПОВЕСТКА ДНЯ:</w:t>
      </w:r>
    </w:p>
    <w:p w14:paraId="516FAB9D">
      <w:pPr>
        <w:pStyle w:val="8"/>
        <w:numPr>
          <w:ilvl w:val="0"/>
          <w:numId w:val="1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Отчет о работе комиссии по </w:t>
      </w:r>
      <w:r>
        <w:rPr>
          <w:rFonts w:ascii="Times New Roman" w:hAnsi="Times New Roman" w:eastAsia="Times New Roman" w:cs="Times New Roman"/>
          <w:lang w:eastAsia="ru-RU"/>
        </w:rPr>
        <w:t>охране труда и технике безопасности</w:t>
      </w:r>
      <w:r>
        <w:rPr>
          <w:rFonts w:ascii="Times New Roman" w:hAnsi="Times New Roman" w:cs="Times New Roman"/>
        </w:rPr>
        <w:t xml:space="preserve"> за 202</w:t>
      </w:r>
      <w:r>
        <w:rPr>
          <w:rFonts w:hint="default" w:ascii="Times New Roman" w:hAnsi="Times New Roman" w:cs="Times New Roman"/>
          <w:lang w:val="ru-RU"/>
        </w:rPr>
        <w:t xml:space="preserve">4 </w:t>
      </w:r>
      <w:r>
        <w:rPr>
          <w:rFonts w:ascii="Times New Roman" w:hAnsi="Times New Roman" w:cs="Times New Roman"/>
        </w:rPr>
        <w:t>год.</w:t>
      </w:r>
    </w:p>
    <w:p w14:paraId="68975308">
      <w:pPr>
        <w:pStyle w:val="8"/>
        <w:numPr>
          <w:ilvl w:val="0"/>
          <w:numId w:val="1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 распределении обязанностей и избрании нового члена комиссии.</w:t>
      </w:r>
      <w:r>
        <w:rPr>
          <w:rFonts w:ascii="Times New Roman" w:hAnsi="Times New Roman" w:eastAsia="Times New Roman" w:cs="Times New Roman"/>
          <w:b/>
          <w:bCs/>
          <w:lang w:eastAsia="ru-RU"/>
        </w:rPr>
        <w:t> </w:t>
      </w:r>
    </w:p>
    <w:p w14:paraId="30340A01">
      <w:pPr>
        <w:pStyle w:val="8"/>
        <w:spacing w:after="0" w:line="240" w:lineRule="auto"/>
        <w:ind w:left="1185" w:right="-24"/>
        <w:jc w:val="both"/>
        <w:rPr>
          <w:rFonts w:ascii="Times New Roman" w:hAnsi="Times New Roman" w:cs="Times New Roman"/>
        </w:rPr>
      </w:pPr>
    </w:p>
    <w:p w14:paraId="66F75983">
      <w:pPr>
        <w:pStyle w:val="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</w:rPr>
        <w:t>СЛУШАЛИ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single"/>
          <w:lang w:val="ru-RU"/>
        </w:rPr>
        <w:t>Сушкова</w:t>
      </w:r>
      <w:r>
        <w:rPr>
          <w:rFonts w:hint="default" w:ascii="Times New Roman" w:hAnsi="Times New Roman" w:cs="Times New Roman"/>
          <w:u w:val="single"/>
          <w:lang w:val="ru-RU"/>
        </w:rPr>
        <w:t xml:space="preserve"> В.И</w:t>
      </w:r>
      <w:r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</w:rPr>
        <w:t>, председателя комиссии по вопросам охране труда и техники безопасности.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 xml:space="preserve">Отчет о работе комиссии по </w:t>
      </w:r>
      <w:r>
        <w:rPr>
          <w:rFonts w:ascii="Times New Roman" w:hAnsi="Times New Roman" w:eastAsia="Times New Roman" w:cs="Times New Roman"/>
          <w:lang w:eastAsia="ru-RU"/>
        </w:rPr>
        <w:t>охране труда и технике безопасности</w:t>
      </w:r>
      <w:r>
        <w:rPr>
          <w:rFonts w:ascii="Times New Roman" w:hAnsi="Times New Roman" w:cs="Times New Roman"/>
        </w:rPr>
        <w:t xml:space="preserve"> за 202</w:t>
      </w:r>
      <w:r>
        <w:rPr>
          <w:rFonts w:hint="default"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</w:rPr>
        <w:t xml:space="preserve"> год.</w:t>
      </w:r>
      <w:r>
        <w:rPr>
          <w:rFonts w:ascii="Times New Roman" w:hAnsi="Times New Roman" w:eastAsia="Times New Roman" w:cs="Times New Roman"/>
          <w:b/>
          <w:bCs/>
          <w:lang w:eastAsia="ru-RU"/>
        </w:rPr>
        <w:t> </w:t>
      </w:r>
    </w:p>
    <w:p w14:paraId="6E1192B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lang w:eastAsia="ru-RU"/>
        </w:rPr>
        <w:t>ВЫСТУПИЛИ: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  <w:lang w:val="ru-RU"/>
        </w:rPr>
        <w:t>Сушков</w:t>
      </w:r>
      <w:r>
        <w:rPr>
          <w:rFonts w:hint="default" w:ascii="Times New Roman" w:hAnsi="Times New Roman" w:cs="Times New Roman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u w:val="single"/>
        </w:rPr>
        <w:t>В.</w:t>
      </w:r>
      <w:r>
        <w:rPr>
          <w:rFonts w:ascii="Times New Roman" w:hAnsi="Times New Roman" w:cs="Times New Roman"/>
          <w:u w:val="single"/>
          <w:lang w:val="ru-RU"/>
        </w:rPr>
        <w:t>И</w:t>
      </w:r>
      <w:r>
        <w:rPr>
          <w:rFonts w:hint="default" w:ascii="Times New Roman" w:hAnsi="Times New Roman" w:cs="Times New Roman"/>
          <w:u w:val="single"/>
          <w:lang w:val="ru-RU"/>
        </w:rPr>
        <w:t>.</w:t>
      </w:r>
      <w:r>
        <w:rPr>
          <w:rFonts w:ascii="Times New Roman" w:hAnsi="Times New Roman" w:cs="Times New Roman"/>
          <w:u w:val="single"/>
        </w:rPr>
        <w:t>,</w:t>
      </w:r>
      <w:r>
        <w:rPr>
          <w:rFonts w:ascii="Times New Roman" w:hAnsi="Times New Roman" w:cs="Times New Roman"/>
        </w:rPr>
        <w:t xml:space="preserve"> председател</w:t>
      </w:r>
      <w:r>
        <w:rPr>
          <w:rFonts w:ascii="Times New Roman" w:hAnsi="Times New Roman" w:cs="Times New Roman"/>
          <w:lang w:val="ru-RU"/>
        </w:rPr>
        <w:t>ь</w:t>
      </w:r>
      <w:r>
        <w:rPr>
          <w:rFonts w:ascii="Times New Roman" w:hAnsi="Times New Roman" w:cs="Times New Roman"/>
        </w:rPr>
        <w:t xml:space="preserve"> комиссии по вопросам охране труда и техники безопасности, охрана труда и улучшение условий деятельности педагогических работников  и технического персонала одно из приоритетных задач в образовательном учреждении, где каждый отвечает за жизнь и здоровье сотрудников. </w:t>
      </w:r>
    </w:p>
    <w:p w14:paraId="38B5BBB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</w:t>
      </w:r>
      <w:r>
        <w:rPr>
          <w:rFonts w:hint="default"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</w:rPr>
        <w:t xml:space="preserve"> году деятельность профсоюзной организации работников </w:t>
      </w:r>
      <w:r>
        <w:rPr>
          <w:rFonts w:ascii="Times New Roman" w:hAnsi="Times New Roman" w:cs="Times New Roman"/>
          <w:lang w:val="ru-RU"/>
        </w:rPr>
        <w:t>Г</w:t>
      </w:r>
      <w:r>
        <w:rPr>
          <w:rFonts w:ascii="Times New Roman" w:hAnsi="Times New Roman" w:cs="Times New Roman"/>
        </w:rPr>
        <w:t>БОУ «</w:t>
      </w:r>
      <w:r>
        <w:rPr>
          <w:rFonts w:ascii="Times New Roman" w:hAnsi="Times New Roman" w:cs="Times New Roman"/>
          <w:lang w:val="ru-RU"/>
        </w:rPr>
        <w:t>Новоселовская</w:t>
      </w:r>
      <w:r>
        <w:rPr>
          <w:rFonts w:ascii="Times New Roman" w:hAnsi="Times New Roman" w:cs="Times New Roman"/>
        </w:rPr>
        <w:t xml:space="preserve"> школа</w:t>
      </w:r>
      <w:r>
        <w:rPr>
          <w:rFonts w:hint="default" w:ascii="Times New Roman" w:hAnsi="Times New Roman" w:cs="Times New Roman"/>
          <w:lang w:val="ru-RU"/>
        </w:rPr>
        <w:t xml:space="preserve"> Старобешевского м.о.</w:t>
      </w:r>
      <w:r>
        <w:rPr>
          <w:rFonts w:ascii="Times New Roman" w:hAnsi="Times New Roman" w:cs="Times New Roman"/>
        </w:rPr>
        <w:t xml:space="preserve">» была направлена на выполнение требований законодательства по охране труда и обеспечению гарантий работникам  безопасных и здоровых условий труда, которую выполняли: </w:t>
      </w:r>
      <w:r>
        <w:rPr>
          <w:rFonts w:ascii="Times New Roman" w:hAnsi="Times New Roman" w:cs="Times New Roman"/>
          <w:lang w:val="ru-RU"/>
        </w:rPr>
        <w:t>Найтаки</w:t>
      </w:r>
      <w:r>
        <w:rPr>
          <w:rFonts w:hint="default" w:ascii="Times New Roman" w:hAnsi="Times New Roman" w:cs="Times New Roman"/>
          <w:lang w:val="ru-RU"/>
        </w:rPr>
        <w:t xml:space="preserve"> Людмила Анатольевна и Абрамов Александр Антонович</w:t>
      </w:r>
      <w:r>
        <w:rPr>
          <w:rFonts w:ascii="Times New Roman" w:hAnsi="Times New Roman" w:cs="Times New Roman"/>
        </w:rPr>
        <w:t xml:space="preserve"> – член</w:t>
      </w:r>
      <w:r>
        <w:rPr>
          <w:rFonts w:ascii="Times New Roman" w:hAnsi="Times New Roman" w:cs="Times New Roman"/>
          <w:lang w:val="ru-RU"/>
        </w:rPr>
        <w:t>ы</w:t>
      </w:r>
      <w:r>
        <w:rPr>
          <w:rFonts w:ascii="Times New Roman" w:hAnsi="Times New Roman" w:cs="Times New Roman"/>
        </w:rPr>
        <w:t xml:space="preserve"> комиссии по охране труда и техники безопасности, </w:t>
      </w:r>
      <w:r>
        <w:rPr>
          <w:rFonts w:ascii="Times New Roman" w:hAnsi="Times New Roman" w:cs="Times New Roman"/>
          <w:lang w:val="ru-RU"/>
        </w:rPr>
        <w:t>Сушков</w:t>
      </w:r>
      <w:r>
        <w:rPr>
          <w:rFonts w:hint="default" w:ascii="Times New Roman" w:hAnsi="Times New Roman" w:cs="Times New Roman"/>
          <w:lang w:val="ru-RU"/>
        </w:rPr>
        <w:t xml:space="preserve"> Виталий Иванович</w:t>
      </w:r>
      <w:r>
        <w:rPr>
          <w:rFonts w:ascii="Times New Roman" w:hAnsi="Times New Roman" w:cs="Times New Roman"/>
        </w:rPr>
        <w:t xml:space="preserve"> – председатель комиссии по вопросам охране труда и техники безопасности.</w:t>
      </w:r>
    </w:p>
    <w:p w14:paraId="5408A85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Основными направлениями и приоритетами в деятельности профсоюзной организации работников по охране труда в отчетном году явились:</w:t>
      </w:r>
    </w:p>
    <w:p w14:paraId="20EFEED8">
      <w:pPr>
        <w:pStyle w:val="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Повышение эффективности профсоюзного контроля в области защиты прав членов профсоюза на безопасные условия труда и здоровья.</w:t>
      </w:r>
    </w:p>
    <w:p w14:paraId="405AD62D">
      <w:pPr>
        <w:pStyle w:val="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обучения профсоюзного актива требованиям безопасности и охраны труда.</w:t>
      </w:r>
    </w:p>
    <w:p w14:paraId="63E8E52E">
      <w:pPr>
        <w:pStyle w:val="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за работой по охране труда работников учреждения.</w:t>
      </w:r>
    </w:p>
    <w:p w14:paraId="1D6BA67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cs="Times New Roman"/>
        </w:rPr>
        <w:t>Комиссией проведено 5 заседаний, на которых рассматривались вопросы:</w:t>
      </w:r>
    </w:p>
    <w:p w14:paraId="2EA67F30">
      <w:pPr>
        <w:pStyle w:val="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eastAsia="Times New Roman" w:cs="Times New Roman"/>
          <w:bCs/>
          <w:lang w:eastAsia="ru-RU"/>
        </w:rPr>
        <w:t>О плане работы комиссии по охране труда и технике безопасности. Информирование членов Профсоюза об условиях и охране труда на рабочих местах»;</w:t>
      </w:r>
    </w:p>
    <w:p w14:paraId="32C83D0E">
      <w:pPr>
        <w:pStyle w:val="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ascii="Times New Roman" w:hAnsi="Times New Roman" w:eastAsia="Times New Roman" w:cs="Times New Roman"/>
          <w:bCs/>
          <w:lang w:eastAsia="ru-RU"/>
        </w:rPr>
        <w:t xml:space="preserve">«О </w:t>
      </w:r>
      <w:r>
        <w:rPr>
          <w:rFonts w:ascii="Times New Roman" w:hAnsi="Times New Roman" w:cs="Times New Roman"/>
        </w:rPr>
        <w:t>плане мероприятий, посвященных Всемирному Дню охраны труда в первичных профсоюзных организациях образовательных учреждений района</w:t>
      </w:r>
    </w:p>
    <w:p w14:paraId="43127CBE">
      <w:pPr>
        <w:pStyle w:val="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ascii="Times New Roman" w:hAnsi="Times New Roman" w:eastAsia="Times New Roman" w:cs="Times New Roman"/>
          <w:bCs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lang w:eastAsia="ru-RU"/>
        </w:rPr>
        <w:t>Состояние освещённости (кабинетов, классов), теплового режима и режима влажной уборки в школе</w:t>
      </w:r>
      <w:r>
        <w:rPr>
          <w:rFonts w:ascii="Times New Roman" w:hAnsi="Times New Roman" w:eastAsia="Times New Roman" w:cs="Times New Roman"/>
          <w:bCs/>
          <w:lang w:eastAsia="ru-RU"/>
        </w:rPr>
        <w:t xml:space="preserve">. </w:t>
      </w:r>
      <w:r>
        <w:rPr>
          <w:rFonts w:ascii="Times New Roman" w:hAnsi="Times New Roman" w:cs="Times New Roman"/>
        </w:rPr>
        <w:t>О работе профсоюзного комитета по контролю за соблюдением администрацией законодательства «Об охране труда»</w:t>
      </w:r>
      <w:r>
        <w:rPr>
          <w:rFonts w:ascii="Times New Roman" w:hAnsi="Times New Roman" w:eastAsia="Times New Roman" w:cs="Times New Roman"/>
          <w:bCs/>
          <w:lang w:eastAsia="ru-RU"/>
        </w:rPr>
        <w:t>»;</w:t>
      </w:r>
    </w:p>
    <w:p w14:paraId="2C91BB1F">
      <w:pPr>
        <w:pStyle w:val="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«Об итогах проведения в школе и участия в районных конкурсах Всемирного дня и Недели охраны труда»;</w:t>
      </w:r>
    </w:p>
    <w:p w14:paraId="3A6FBCCD">
      <w:pPr>
        <w:pStyle w:val="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lang w:eastAsia="ru-RU"/>
        </w:rPr>
      </w:pPr>
      <w:r>
        <w:rPr>
          <w:rFonts w:ascii="Times New Roman" w:hAnsi="Times New Roman" w:eastAsia="Times New Roman" w:cs="Times New Roman"/>
          <w:bCs/>
          <w:iCs/>
          <w:lang w:eastAsia="ru-RU"/>
        </w:rPr>
        <w:t>«О готовности к новому учебному году 202</w:t>
      </w:r>
      <w:r>
        <w:rPr>
          <w:rFonts w:hint="default" w:ascii="Times New Roman" w:hAnsi="Times New Roman" w:eastAsia="Times New Roman" w:cs="Times New Roman"/>
          <w:bCs/>
          <w:iCs/>
          <w:lang w:val="en-US" w:eastAsia="ru-RU"/>
        </w:rPr>
        <w:t>4</w:t>
      </w:r>
      <w:r>
        <w:rPr>
          <w:rFonts w:ascii="Times New Roman" w:hAnsi="Times New Roman" w:eastAsia="Times New Roman" w:cs="Times New Roman"/>
          <w:bCs/>
          <w:iCs/>
          <w:lang w:eastAsia="ru-RU"/>
        </w:rPr>
        <w:t xml:space="preserve"> – 202</w:t>
      </w:r>
      <w:r>
        <w:rPr>
          <w:rFonts w:hint="default" w:ascii="Times New Roman" w:hAnsi="Times New Roman" w:eastAsia="Times New Roman" w:cs="Times New Roman"/>
          <w:bCs/>
          <w:iCs/>
          <w:lang w:val="en-US" w:eastAsia="ru-RU"/>
        </w:rPr>
        <w:t>5</w:t>
      </w:r>
      <w:r>
        <w:rPr>
          <w:rFonts w:ascii="Times New Roman" w:hAnsi="Times New Roman" w:eastAsia="Times New Roman" w:cs="Times New Roman"/>
          <w:bCs/>
          <w:iCs/>
          <w:lang w:eastAsia="ru-RU"/>
        </w:rPr>
        <w:t>»;</w:t>
      </w:r>
    </w:p>
    <w:p w14:paraId="767D4BFC">
      <w:pPr>
        <w:pStyle w:val="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lang w:eastAsia="ru-RU"/>
        </w:rPr>
      </w:pPr>
      <w:r>
        <w:rPr>
          <w:rFonts w:ascii="Times New Roman" w:hAnsi="Times New Roman" w:eastAsia="Times New Roman" w:cs="Times New Roman"/>
          <w:bCs/>
          <w:iCs/>
          <w:lang w:eastAsia="ru-RU"/>
        </w:rPr>
        <w:t>«</w:t>
      </w:r>
      <w:r>
        <w:rPr>
          <w:rFonts w:ascii="Times New Roman" w:hAnsi="Times New Roman" w:cs="Times New Roman"/>
        </w:rPr>
        <w:t xml:space="preserve">Отчет о работе комиссии по </w:t>
      </w:r>
      <w:r>
        <w:rPr>
          <w:rFonts w:ascii="Times New Roman" w:hAnsi="Times New Roman" w:eastAsia="Times New Roman" w:cs="Times New Roman"/>
          <w:lang w:eastAsia="ru-RU"/>
        </w:rPr>
        <w:t>охране труда и технике безопасности</w:t>
      </w:r>
      <w:r>
        <w:rPr>
          <w:rFonts w:ascii="Times New Roman" w:hAnsi="Times New Roman" w:cs="Times New Roman"/>
        </w:rPr>
        <w:t xml:space="preserve"> за 202</w:t>
      </w:r>
      <w:r>
        <w:rPr>
          <w:rFonts w:hint="default" w:ascii="Times New Roman" w:hAnsi="Times New Roman" w:cs="Times New Roman"/>
          <w:lang w:val="ru-RU"/>
        </w:rPr>
        <w:t xml:space="preserve">4 </w:t>
      </w:r>
      <w:r>
        <w:rPr>
          <w:rFonts w:ascii="Times New Roman" w:hAnsi="Times New Roman" w:cs="Times New Roman"/>
        </w:rPr>
        <w:t>год».</w:t>
      </w:r>
    </w:p>
    <w:p w14:paraId="4E5CA848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cs="Times New Roman"/>
        </w:rPr>
        <w:t>В ходе проверок, были выписаны акты проверок, особенное внимание было обращено</w:t>
      </w:r>
      <w:r>
        <w:rPr>
          <w:rFonts w:ascii="Times New Roman" w:hAnsi="Times New Roman" w:eastAsia="Times New Roman" w:cs="Times New Roman"/>
          <w:lang w:eastAsia="ru-RU"/>
        </w:rPr>
        <w:t>:</w:t>
      </w:r>
    </w:p>
    <w:p w14:paraId="446AEFB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sym w:font="Symbol" w:char="F0B7"/>
      </w:r>
      <w:r>
        <w:rPr>
          <w:rFonts w:ascii="Times New Roman" w:hAnsi="Times New Roman" w:eastAsia="Times New Roman" w:cs="Times New Roman"/>
          <w:lang w:eastAsia="ru-RU"/>
        </w:rPr>
        <w:t xml:space="preserve"> организация работы по ОТ, наличие приказа о назначении ответственных лиц за соблюдением требований по ОТ, за выполнением специальных работ, наличие удостоверений установленной формы у работников, дающих право на выполнение специальных работ.</w:t>
      </w:r>
    </w:p>
    <w:p w14:paraId="059C505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sym w:font="Symbol" w:char="F0B7"/>
      </w:r>
      <w:r>
        <w:rPr>
          <w:rFonts w:ascii="Times New Roman" w:hAnsi="Times New Roman" w:eastAsia="Times New Roman" w:cs="Times New Roman"/>
          <w:lang w:eastAsia="ru-RU"/>
        </w:rPr>
        <w:t xml:space="preserve"> проведение обучения и проверки знаний по ОТ у руководителей  и работников.</w:t>
      </w:r>
    </w:p>
    <w:p w14:paraId="1E1CBF2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sym w:font="Symbol" w:char="F0B7"/>
      </w:r>
      <w:r>
        <w:rPr>
          <w:rFonts w:ascii="Times New Roman" w:hAnsi="Times New Roman" w:eastAsia="Times New Roman" w:cs="Times New Roman"/>
          <w:lang w:eastAsia="ru-RU"/>
        </w:rPr>
        <w:t xml:space="preserve"> наличие инструкций по ОТ для работников и по видам работ.</w:t>
      </w:r>
    </w:p>
    <w:p w14:paraId="5A60E5B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sym w:font="Symbol" w:char="F0B7"/>
      </w:r>
      <w:r>
        <w:rPr>
          <w:rFonts w:ascii="Times New Roman" w:hAnsi="Times New Roman" w:eastAsia="Times New Roman" w:cs="Times New Roman"/>
          <w:lang w:eastAsia="ru-RU"/>
        </w:rPr>
        <w:t xml:space="preserve"> наличие журналов проведения всех видов инструктажей по безопасности труда.</w:t>
      </w:r>
    </w:p>
    <w:p w14:paraId="1CDEDA7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sym w:font="Symbol" w:char="F0B7"/>
      </w:r>
      <w:r>
        <w:rPr>
          <w:rFonts w:ascii="Times New Roman" w:hAnsi="Times New Roman" w:eastAsia="Times New Roman" w:cs="Times New Roman"/>
          <w:lang w:eastAsia="ru-RU"/>
        </w:rPr>
        <w:t xml:space="preserve"> проведение периодических медицинских осмотров.</w:t>
      </w:r>
    </w:p>
    <w:p w14:paraId="43E1B20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sym w:font="Symbol" w:char="F0B7"/>
      </w:r>
      <w:r>
        <w:rPr>
          <w:rFonts w:ascii="Times New Roman" w:hAnsi="Times New Roman" w:eastAsia="Times New Roman" w:cs="Times New Roman"/>
          <w:lang w:eastAsia="ru-RU"/>
        </w:rPr>
        <w:t>обеспечение работающих спецодеждой и другими средствами индивидуальной защиты, а также состояние санитарно-бытовых помещений.</w:t>
      </w:r>
    </w:p>
    <w:p w14:paraId="029C138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sym w:font="Symbol" w:char="F0B7"/>
      </w:r>
      <w:r>
        <w:rPr>
          <w:rFonts w:ascii="Times New Roman" w:hAnsi="Times New Roman" w:eastAsia="Times New Roman" w:cs="Times New Roman"/>
          <w:lang w:eastAsia="ru-RU"/>
        </w:rPr>
        <w:t xml:space="preserve"> отражение вопросов ОТ в трудовых договорах с работниками.</w:t>
      </w:r>
    </w:p>
    <w:p w14:paraId="53A4F8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sym w:font="Symbol" w:char="F0B7"/>
      </w:r>
      <w:r>
        <w:rPr>
          <w:rFonts w:ascii="Times New Roman" w:hAnsi="Times New Roman" w:eastAsia="Times New Roman" w:cs="Times New Roman"/>
          <w:lang w:eastAsia="ru-RU"/>
        </w:rPr>
        <w:t>выполнение предписаний надзорных и контрольных органов своевременность предоставления и качество заполнения статистической отчетности по ОТ.</w:t>
      </w:r>
    </w:p>
    <w:p w14:paraId="07F54F37">
      <w:pPr>
        <w:shd w:val="clear" w:color="auto" w:fill="FFFFFF"/>
        <w:spacing w:after="0" w:line="240" w:lineRule="auto"/>
        <w:ind w:firstLine="708" w:firstLineChars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Комиссией по охране труда  в </w:t>
      </w:r>
      <w:r>
        <w:rPr>
          <w:rFonts w:ascii="Times New Roman" w:hAnsi="Times New Roman" w:cs="Times New Roman"/>
          <w:lang w:val="ru-RU"/>
        </w:rPr>
        <w:t>августе</w:t>
      </w:r>
      <w:r>
        <w:rPr>
          <w:rFonts w:ascii="Times New Roman" w:hAnsi="Times New Roman" w:cs="Times New Roman"/>
        </w:rPr>
        <w:t xml:space="preserve"> 202</w:t>
      </w:r>
      <w:r>
        <w:rPr>
          <w:rFonts w:hint="default"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</w:rPr>
        <w:t xml:space="preserve"> года был проведен целевой контроль по вопросу социальной защиты и охраны труда в учебных кабинетах. По результатам проверки выявлено, что программа по охране труда выполняется, проводятся инструктажи по ТБ и регистрируются в журналах по ТБ. Инструкции по охране труда разработаны, замечаний по их оформлению не выявлено. Созданы уголки по технике безопасности: правила эвакуации и поведения при пожаре, инструкции при выполнении отдельных видов работ, а также помещены стенды с правилами поведения при террористических актах, пожарах, и др. правила безопасности жизнедеятельности. </w:t>
      </w:r>
      <w:r>
        <w:rPr>
          <w:rFonts w:ascii="Times New Roman" w:hAnsi="Times New Roman" w:eastAsia="Times New Roman" w:cs="Times New Roman"/>
          <w:lang w:eastAsia="ru-RU"/>
        </w:rPr>
        <w:t>Проводились и противопожарные мероприятия:</w:t>
      </w:r>
      <w:r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eastAsia="Times New Roman" w:cs="Times New Roman"/>
          <w:lang w:eastAsia="ru-RU"/>
        </w:rPr>
        <w:t>формлены планы эвакуации, обновлены указатели направления эвакуационных выходов; в течение года проводились тренировки по эвакуации учащихся и работников школы; отремонтированы двери на запасных выходах из здания школы; проверены изоляции электропроводки.</w:t>
      </w:r>
    </w:p>
    <w:p w14:paraId="127DF7E2">
      <w:pPr>
        <w:spacing w:after="0" w:line="240" w:lineRule="auto"/>
        <w:ind w:firstLine="708" w:firstLineChars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результате совместных усилий профкома и .директора </w:t>
      </w:r>
      <w:r>
        <w:rPr>
          <w:rFonts w:hint="default" w:ascii="Times New Roman" w:hAnsi="Times New Roman" w:cs="Times New Roman"/>
          <w:lang w:val="ru-RU"/>
        </w:rPr>
        <w:t>- Сушкова Сергея Ивановича,</w:t>
      </w:r>
      <w:r>
        <w:rPr>
          <w:rFonts w:ascii="Times New Roman" w:hAnsi="Times New Roman" w:cs="Times New Roman"/>
        </w:rPr>
        <w:t xml:space="preserve"> производственного травматизма в 202</w:t>
      </w:r>
      <w:r>
        <w:rPr>
          <w:rFonts w:hint="default"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</w:rPr>
        <w:t xml:space="preserve"> году не было. Соглашение по охране труда и ТБ между администрацией и профкомом, которое закреплено в коллективном договоре выполняется.</w:t>
      </w:r>
    </w:p>
    <w:p w14:paraId="04ABE64C">
      <w:pPr>
        <w:spacing w:after="0" w:line="240" w:lineRule="auto"/>
        <w:ind w:firstLine="708" w:firstLineChars="0"/>
        <w:contextualSpacing/>
        <w:jc w:val="both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ascii="Times New Roman" w:hAnsi="Times New Roman" w:cs="Times New Roman"/>
        </w:rPr>
        <w:t>Комиссия по вопросам охране труда и техники безопасности наметила план мероприятий, посвященных Всемирному Дню охраны труда в первичных профсоюзных организациях образовательных учреждений района и прекрасно его выполнила</w:t>
      </w:r>
      <w:r>
        <w:rPr>
          <w:rFonts w:ascii="Times New Roman" w:hAnsi="Times New Roman" w:eastAsia="Times New Roman" w:cs="Times New Roman"/>
          <w:bCs/>
          <w:lang w:eastAsia="ru-RU"/>
        </w:rPr>
        <w:t xml:space="preserve">. Председатель комиссии </w:t>
      </w:r>
      <w:r>
        <w:rPr>
          <w:rFonts w:ascii="Times New Roman" w:hAnsi="Times New Roman" w:cs="Times New Roman"/>
        </w:rPr>
        <w:t>ознакомил всех работников с Обращением Федерации ДНР к руководителям предприятий, организаций и учреждений, трудовым коллективам.</w:t>
      </w:r>
      <w:r>
        <w:rPr>
          <w:rFonts w:ascii="Times New Roman" w:hAnsi="Times New Roman" w:eastAsia="Times New Roman" w:cs="Times New Roman"/>
          <w:bCs/>
          <w:lang w:eastAsia="ru-RU"/>
        </w:rPr>
        <w:t xml:space="preserve"> </w:t>
      </w:r>
      <w:r>
        <w:rPr>
          <w:rFonts w:ascii="Times New Roman" w:hAnsi="Times New Roman" w:cs="Times New Roman"/>
        </w:rPr>
        <w:t>Провели совместно с администрацией школы круглый стол по предлагаемой тематике: «Коллективный договор – залог развития и социальной стабильности учреждения».</w:t>
      </w:r>
      <w:r>
        <w:rPr>
          <w:rFonts w:ascii="Times New Roman" w:hAnsi="Times New Roman" w:eastAsia="Times New Roman" w:cs="Times New Roman"/>
          <w:bCs/>
          <w:lang w:eastAsia="ru-RU"/>
        </w:rPr>
        <w:t xml:space="preserve"> </w:t>
      </w:r>
    </w:p>
    <w:p w14:paraId="23ED3CBD">
      <w:pPr>
        <w:spacing w:before="150" w:after="0" w:line="240" w:lineRule="auto"/>
        <w:ind w:firstLine="708" w:firstLineChars="0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eastAsia="Times New Roman" w:cs="Times New Roman"/>
          <w:bCs/>
          <w:iCs/>
          <w:lang w:eastAsia="ru-RU"/>
        </w:rPr>
        <w:t xml:space="preserve">В рамках обучения профактива, были проведены  </w:t>
      </w:r>
      <w:r>
        <w:rPr>
          <w:rFonts w:ascii="Times New Roman" w:hAnsi="Times New Roman" w:eastAsia="Times New Roman" w:cs="Times New Roman"/>
          <w:bCs/>
          <w:iCs/>
          <w:lang w:val="uk-UA" w:eastAsia="ru-RU"/>
        </w:rPr>
        <w:t>бесед</w:t>
      </w:r>
      <w:r>
        <w:rPr>
          <w:rFonts w:ascii="Times New Roman" w:hAnsi="Times New Roman" w:eastAsia="Times New Roman" w:cs="Times New Roman"/>
          <w:bCs/>
          <w:iCs/>
          <w:lang w:eastAsia="ru-RU"/>
        </w:rPr>
        <w:t>ы</w:t>
      </w:r>
      <w:r>
        <w:rPr>
          <w:rFonts w:ascii="Times New Roman" w:hAnsi="Times New Roman" w:cs="Times New Roman"/>
          <w:shd w:val="clear" w:color="auto" w:fill="FFFFFF"/>
        </w:rPr>
        <w:t xml:space="preserve"> по охране труда (апрель 202</w:t>
      </w:r>
      <w:r>
        <w:rPr>
          <w:rFonts w:hint="default" w:ascii="Times New Roman" w:hAnsi="Times New Roman" w:cs="Times New Roman"/>
          <w:shd w:val="clear" w:color="auto" w:fill="FFFFFF"/>
          <w:lang w:val="ru-RU"/>
        </w:rPr>
        <w:t>4</w:t>
      </w:r>
      <w:r>
        <w:rPr>
          <w:rFonts w:ascii="Times New Roman" w:hAnsi="Times New Roman" w:cs="Times New Roman"/>
          <w:shd w:val="clear" w:color="auto" w:fill="FFFFFF"/>
        </w:rPr>
        <w:t>):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ведение документации по охране труда;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планирование мероприятий по охране труда при подготовке коллективных договоров и соглашений по охране труда.</w:t>
      </w:r>
    </w:p>
    <w:p w14:paraId="075B4ED4">
      <w:pPr>
        <w:pStyle w:val="8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lang w:eastAsia="ru-RU"/>
        </w:rPr>
      </w:pPr>
    </w:p>
    <w:p w14:paraId="10BBD4BE">
      <w:pPr>
        <w:pStyle w:val="8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>ПОСТАНОВИЛИ</w:t>
      </w:r>
      <w:r>
        <w:rPr>
          <w:rFonts w:ascii="Times New Roman" w:hAnsi="Times New Roman" w:eastAsia="Times New Roman" w:cs="Times New Roman"/>
          <w:lang w:eastAsia="ru-RU"/>
        </w:rPr>
        <w:t>:</w:t>
      </w:r>
    </w:p>
    <w:p w14:paraId="1E81C6B1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Принять информацию к сведению.</w:t>
      </w:r>
    </w:p>
    <w:p w14:paraId="48B5FDD4">
      <w:pPr>
        <w:numPr>
          <w:ilvl w:val="0"/>
          <w:numId w:val="5"/>
        </w:numPr>
        <w:shd w:val="clear" w:color="auto" w:fill="FFFFFF"/>
        <w:spacing w:after="0" w:line="240" w:lineRule="auto"/>
        <w:ind w:left="0" w:leftChars="0" w:firstLine="0" w:firstLineChars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Комиссии по охране труда и техники безопасности (председатель Сушков</w:t>
      </w:r>
      <w:r>
        <w:rPr>
          <w:rFonts w:hint="default" w:ascii="Times New Roman" w:hAnsi="Times New Roman" w:eastAsia="Times New Roman" w:cs="Times New Roman"/>
          <w:lang w:val="en-US" w:eastAsia="ru-RU"/>
        </w:rPr>
        <w:t xml:space="preserve"> В.И.</w:t>
      </w:r>
      <w:r>
        <w:rPr>
          <w:rFonts w:ascii="Times New Roman" w:hAnsi="Times New Roman" w:eastAsia="Times New Roman" w:cs="Times New Roman"/>
          <w:lang w:eastAsia="ru-RU"/>
        </w:rPr>
        <w:t>.) в срок до 30 октября предоставить отчет  в профсоюзный комитет.</w:t>
      </w:r>
    </w:p>
    <w:p w14:paraId="05478CDF">
      <w:pPr>
        <w:numPr>
          <w:ilvl w:val="0"/>
          <w:numId w:val="5"/>
        </w:numPr>
        <w:shd w:val="clear" w:color="auto" w:fill="FFFFFF"/>
        <w:spacing w:after="0" w:line="240" w:lineRule="auto"/>
        <w:ind w:left="0" w:leftChars="0" w:firstLine="0" w:firstLineChars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Утвердить отчет о работе председателя комиссии по охране труда и техники безопасности.</w:t>
      </w:r>
    </w:p>
    <w:p w14:paraId="0C8E006C">
      <w:pPr>
        <w:numPr>
          <w:ilvl w:val="0"/>
          <w:numId w:val="5"/>
        </w:numPr>
        <w:shd w:val="clear" w:color="auto" w:fill="FFFFFF"/>
        <w:spacing w:after="0" w:line="240" w:lineRule="auto"/>
        <w:ind w:left="0" w:leftChars="0" w:firstLine="0" w:firstLineChars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Отметить удовлетворительную работу комиссии.</w:t>
      </w:r>
    </w:p>
    <w:p w14:paraId="106110FF">
      <w:pPr>
        <w:numPr>
          <w:ilvl w:val="0"/>
          <w:numId w:val="5"/>
        </w:numPr>
        <w:shd w:val="clear" w:color="auto" w:fill="FFFFFF"/>
        <w:spacing w:after="0" w:line="240" w:lineRule="auto"/>
        <w:ind w:left="0" w:leftChars="0" w:firstLine="0" w:firstLineChars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Контроль за выполнением настоящего постановления возложить на председателя профсоюзного комитета Плотникову</w:t>
      </w:r>
      <w:r>
        <w:rPr>
          <w:rFonts w:hint="default" w:ascii="Times New Roman" w:hAnsi="Times New Roman" w:eastAsia="Times New Roman" w:cs="Times New Roman"/>
          <w:lang w:val="en-US" w:eastAsia="ru-RU"/>
        </w:rPr>
        <w:t xml:space="preserve"> Марину Николаевну</w:t>
      </w:r>
      <w:r>
        <w:rPr>
          <w:rFonts w:ascii="Times New Roman" w:hAnsi="Times New Roman" w:eastAsia="Times New Roman" w:cs="Times New Roman"/>
          <w:lang w:eastAsia="ru-RU"/>
        </w:rPr>
        <w:t>.</w:t>
      </w:r>
    </w:p>
    <w:p w14:paraId="6FED338A">
      <w:pPr>
        <w:spacing w:after="0" w:line="240" w:lineRule="auto"/>
        <w:contextualSpacing/>
        <w:jc w:val="both"/>
        <w:rPr>
          <w:rFonts w:ascii="Times New Roman" w:hAnsi="Times New Roman" w:cs="Times New Roman"/>
          <w:shd w:val="clear" w:color="auto" w:fill="FFFFFF"/>
        </w:rPr>
      </w:pPr>
    </w:p>
    <w:p w14:paraId="15C589B6">
      <w:pPr>
        <w:spacing w:after="0" w:line="240" w:lineRule="auto"/>
        <w:contextualSpacing/>
        <w:jc w:val="both"/>
        <w:rPr>
          <w:rFonts w:ascii="Times New Roman" w:hAnsi="Times New Roman" w:cs="Times New Roman"/>
          <w:shd w:val="clear" w:color="auto" w:fill="FFFFFF"/>
        </w:rPr>
      </w:pPr>
    </w:p>
    <w:p w14:paraId="1759EB79">
      <w:pPr>
        <w:shd w:val="clear" w:color="auto" w:fill="FFFFFF"/>
        <w:spacing w:after="0" w:line="240" w:lineRule="auto"/>
        <w:ind w:firstLine="360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>ГОЛОСОВАЛИ:</w:t>
      </w:r>
      <w:r>
        <w:rPr>
          <w:rFonts w:ascii="Times New Roman" w:hAnsi="Times New Roman" w:eastAsia="Times New Roman" w:cs="Times New Roman"/>
          <w:lang w:eastAsia="ru-RU"/>
        </w:rPr>
        <w:t xml:space="preserve"> «ЗА» </w:t>
      </w:r>
      <w:r>
        <w:rPr>
          <w:rFonts w:hint="default" w:ascii="Times New Roman" w:hAnsi="Times New Roman" w:eastAsia="Times New Roman" w:cs="Times New Roman"/>
          <w:lang w:val="en-US" w:eastAsia="ru-RU"/>
        </w:rPr>
        <w:t>4</w:t>
      </w:r>
      <w:r>
        <w:rPr>
          <w:rFonts w:ascii="Times New Roman" w:hAnsi="Times New Roman" w:eastAsia="Times New Roman" w:cs="Times New Roman"/>
          <w:lang w:eastAsia="ru-RU"/>
        </w:rPr>
        <w:t>, «ПРОТИВ» 0, «ВОЗДЕРЖАЛИСЬ» 0.</w:t>
      </w:r>
    </w:p>
    <w:p w14:paraId="567DA6F5">
      <w:pPr>
        <w:shd w:val="clear" w:color="auto" w:fill="FFFFFF"/>
        <w:spacing w:after="0" w:line="240" w:lineRule="auto"/>
        <w:ind w:firstLine="360"/>
        <w:contextualSpacing/>
        <w:rPr>
          <w:rFonts w:ascii="Times New Roman" w:hAnsi="Times New Roman" w:eastAsia="Times New Roman" w:cs="Times New Roman"/>
          <w:lang w:eastAsia="ru-RU"/>
        </w:rPr>
      </w:pPr>
    </w:p>
    <w:p w14:paraId="6FEBEA0E">
      <w:pPr>
        <w:pStyle w:val="8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aps/>
          <w:color w:val="000000"/>
          <w:sz w:val="24"/>
          <w:szCs w:val="24"/>
          <w:lang w:eastAsia="ru-RU"/>
        </w:rPr>
        <w:t>Слушали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lang w:val="ru-RU"/>
        </w:rPr>
        <w:t>Сушкова</w:t>
      </w:r>
      <w:r>
        <w:rPr>
          <w:rFonts w:hint="default" w:ascii="Times New Roman" w:hAnsi="Times New Roman" w:cs="Times New Roman"/>
          <w:lang w:val="ru-RU"/>
        </w:rPr>
        <w:t xml:space="preserve"> В.И</w:t>
      </w:r>
      <w:r>
        <w:rPr>
          <w:rFonts w:ascii="Times New Roman" w:hAnsi="Times New Roman" w:cs="Times New Roman"/>
        </w:rPr>
        <w:t>., председателя комиссии по вопросам охране труда и техники безопасности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 распределении обязанностей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; о том, чтобы оставить комиссию в прежнем составе.</w:t>
      </w:r>
    </w:p>
    <w:p w14:paraId="323F9579">
      <w:pPr>
        <w:shd w:val="clear" w:color="auto" w:fill="FFFFFF"/>
        <w:spacing w:line="240" w:lineRule="auto"/>
        <w:ind w:firstLine="708" w:firstLineChars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ВЫСТУПИЛИ: </w:t>
      </w:r>
      <w:r>
        <w:rPr>
          <w:rFonts w:ascii="Times New Roman" w:hAnsi="Times New Roman" w:eastAsia="Times New Roman" w:cs="Times New Roman"/>
          <w:b w:val="0"/>
          <w:bCs/>
          <w:color w:val="000000"/>
          <w:sz w:val="24"/>
          <w:szCs w:val="24"/>
          <w:lang w:val="ru-RU"/>
        </w:rPr>
        <w:t>Сушков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4"/>
          <w:szCs w:val="24"/>
          <w:lang w:val="ru-RU"/>
        </w:rPr>
        <w:t xml:space="preserve"> В.И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предложил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оставить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прежний состав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член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комиссии по </w:t>
      </w:r>
      <w:r>
        <w:rPr>
          <w:rFonts w:ascii="Times New Roman" w:hAnsi="Times New Roman" w:cs="Times New Roman"/>
        </w:rPr>
        <w:t>вопросам охран</w:t>
      </w:r>
      <w:r>
        <w:rPr>
          <w:rFonts w:ascii="Times New Roman" w:hAnsi="Times New Roman" w:cs="Times New Roman"/>
          <w:lang w:val="ru-RU"/>
        </w:rPr>
        <w:t>ы</w:t>
      </w:r>
      <w:r>
        <w:rPr>
          <w:rFonts w:ascii="Times New Roman" w:hAnsi="Times New Roman" w:cs="Times New Roman"/>
        </w:rPr>
        <w:t xml:space="preserve"> труда и техники безопасности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</w:t>
      </w:r>
    </w:p>
    <w:p w14:paraId="41253786">
      <w:pPr>
        <w:shd w:val="clear" w:color="auto" w:fill="FFFFFF"/>
        <w:spacing w:after="38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30ED4C">
      <w:pPr>
        <w:shd w:val="clear" w:color="auto" w:fill="FFFFFF"/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ПОСТАНОВИЛИ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: </w:t>
      </w:r>
    </w:p>
    <w:p w14:paraId="2C6DCEB9">
      <w:pPr>
        <w:pStyle w:val="8"/>
        <w:numPr>
          <w:ilvl w:val="0"/>
          <w:numId w:val="6"/>
        </w:numPr>
        <w:shd w:val="clear" w:color="auto" w:fill="FFFFFF"/>
        <w:spacing w:after="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информацию к сведению. </w:t>
      </w:r>
    </w:p>
    <w:p w14:paraId="6B3E8E15">
      <w:pPr>
        <w:shd w:val="clear" w:color="auto" w:fill="FFFFFF"/>
        <w:spacing w:after="0" w:line="240" w:lineRule="auto"/>
        <w:contextualSpacing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3EA3258D">
      <w:pPr>
        <w:shd w:val="clear" w:color="auto" w:fill="FFFFFF"/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ГОЛОСОВАЛИ: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«ЗА»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4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 «ПРОТИВ» 0, «ВОЗДЕРЖАЛИСЬ» 0.</w:t>
      </w:r>
    </w:p>
    <w:p w14:paraId="43A56D22">
      <w:pPr>
        <w:shd w:val="clear" w:color="auto" w:fill="FFFFFF"/>
        <w:spacing w:after="0" w:line="240" w:lineRule="auto"/>
        <w:ind w:firstLine="360"/>
        <w:contextualSpacing/>
        <w:rPr>
          <w:rFonts w:ascii="Times New Roman" w:hAnsi="Times New Roman" w:eastAsia="Times New Roman" w:cs="Times New Roman"/>
          <w:lang w:eastAsia="ru-RU"/>
        </w:rPr>
      </w:pPr>
    </w:p>
    <w:p w14:paraId="13BBDC3D">
      <w:pPr>
        <w:shd w:val="clear" w:color="auto" w:fill="FFFFFF"/>
        <w:spacing w:after="0" w:line="240" w:lineRule="auto"/>
        <w:ind w:firstLine="360"/>
        <w:contextualSpacing/>
        <w:rPr>
          <w:rFonts w:ascii="Times New Roman" w:hAnsi="Times New Roman" w:eastAsia="Times New Roman" w:cs="Times New Roman"/>
          <w:lang w:eastAsia="ru-RU"/>
        </w:rPr>
      </w:pPr>
    </w:p>
    <w:p w14:paraId="4F1E7FA6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ru-RU"/>
        </w:rPr>
        <w:t>В</w:t>
      </w:r>
      <w:r>
        <w:rPr>
          <w:rFonts w:hint="default" w:ascii="Times New Roman" w:hAnsi="Times New Roman" w:cs="Times New Roman"/>
          <w:lang w:val="ru-RU"/>
        </w:rPr>
        <w:t>.И. Сушков</w:t>
      </w:r>
      <w:bookmarkStart w:id="0" w:name="_GoBack"/>
      <w:bookmarkEnd w:id="0"/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C82485"/>
    <w:multiLevelType w:val="multilevel"/>
    <w:tmpl w:val="16C8248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B0CA3"/>
    <w:multiLevelType w:val="multilevel"/>
    <w:tmpl w:val="23AB0CA3"/>
    <w:lvl w:ilvl="0" w:tentative="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5" w:hanging="360"/>
      </w:pPr>
    </w:lvl>
    <w:lvl w:ilvl="2" w:tentative="0">
      <w:start w:val="1"/>
      <w:numFmt w:val="lowerRoman"/>
      <w:lvlText w:val="%3."/>
      <w:lvlJc w:val="right"/>
      <w:pPr>
        <w:ind w:left="2505" w:hanging="180"/>
      </w:pPr>
    </w:lvl>
    <w:lvl w:ilvl="3" w:tentative="0">
      <w:start w:val="1"/>
      <w:numFmt w:val="decimal"/>
      <w:lvlText w:val="%4."/>
      <w:lvlJc w:val="left"/>
      <w:pPr>
        <w:ind w:left="3225" w:hanging="360"/>
      </w:pPr>
    </w:lvl>
    <w:lvl w:ilvl="4" w:tentative="0">
      <w:start w:val="1"/>
      <w:numFmt w:val="lowerLetter"/>
      <w:lvlText w:val="%5."/>
      <w:lvlJc w:val="left"/>
      <w:pPr>
        <w:ind w:left="3945" w:hanging="360"/>
      </w:pPr>
    </w:lvl>
    <w:lvl w:ilvl="5" w:tentative="0">
      <w:start w:val="1"/>
      <w:numFmt w:val="lowerRoman"/>
      <w:lvlText w:val="%6."/>
      <w:lvlJc w:val="right"/>
      <w:pPr>
        <w:ind w:left="4665" w:hanging="180"/>
      </w:pPr>
    </w:lvl>
    <w:lvl w:ilvl="6" w:tentative="0">
      <w:start w:val="1"/>
      <w:numFmt w:val="decimal"/>
      <w:lvlText w:val="%7."/>
      <w:lvlJc w:val="left"/>
      <w:pPr>
        <w:ind w:left="5385" w:hanging="360"/>
      </w:pPr>
    </w:lvl>
    <w:lvl w:ilvl="7" w:tentative="0">
      <w:start w:val="1"/>
      <w:numFmt w:val="lowerLetter"/>
      <w:lvlText w:val="%8."/>
      <w:lvlJc w:val="left"/>
      <w:pPr>
        <w:ind w:left="6105" w:hanging="360"/>
      </w:pPr>
    </w:lvl>
    <w:lvl w:ilvl="8" w:tentative="0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CF5557E"/>
    <w:multiLevelType w:val="multilevel"/>
    <w:tmpl w:val="3CF5557E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9C820A0"/>
    <w:multiLevelType w:val="multilevel"/>
    <w:tmpl w:val="59C820A0"/>
    <w:lvl w:ilvl="0" w:tentative="0">
      <w:start w:val="1"/>
      <w:numFmt w:val="decimal"/>
      <w:lvlText w:val="%1."/>
      <w:lvlJc w:val="left"/>
      <w:pPr>
        <w:ind w:left="1905" w:hanging="360"/>
      </w:pPr>
    </w:lvl>
    <w:lvl w:ilvl="1" w:tentative="0">
      <w:start w:val="1"/>
      <w:numFmt w:val="lowerLetter"/>
      <w:lvlText w:val="%2."/>
      <w:lvlJc w:val="left"/>
      <w:pPr>
        <w:ind w:left="2625" w:hanging="360"/>
      </w:pPr>
    </w:lvl>
    <w:lvl w:ilvl="2" w:tentative="0">
      <w:start w:val="1"/>
      <w:numFmt w:val="lowerRoman"/>
      <w:lvlText w:val="%3."/>
      <w:lvlJc w:val="right"/>
      <w:pPr>
        <w:ind w:left="3345" w:hanging="180"/>
      </w:pPr>
    </w:lvl>
    <w:lvl w:ilvl="3" w:tentative="0">
      <w:start w:val="1"/>
      <w:numFmt w:val="decimal"/>
      <w:lvlText w:val="%4."/>
      <w:lvlJc w:val="left"/>
      <w:pPr>
        <w:ind w:left="4065" w:hanging="360"/>
      </w:pPr>
    </w:lvl>
    <w:lvl w:ilvl="4" w:tentative="0">
      <w:start w:val="1"/>
      <w:numFmt w:val="lowerLetter"/>
      <w:lvlText w:val="%5."/>
      <w:lvlJc w:val="left"/>
      <w:pPr>
        <w:ind w:left="4785" w:hanging="360"/>
      </w:pPr>
    </w:lvl>
    <w:lvl w:ilvl="5" w:tentative="0">
      <w:start w:val="1"/>
      <w:numFmt w:val="lowerRoman"/>
      <w:lvlText w:val="%6."/>
      <w:lvlJc w:val="right"/>
      <w:pPr>
        <w:ind w:left="5505" w:hanging="180"/>
      </w:pPr>
    </w:lvl>
    <w:lvl w:ilvl="6" w:tentative="0">
      <w:start w:val="1"/>
      <w:numFmt w:val="decimal"/>
      <w:lvlText w:val="%7."/>
      <w:lvlJc w:val="left"/>
      <w:pPr>
        <w:ind w:left="6225" w:hanging="360"/>
      </w:pPr>
    </w:lvl>
    <w:lvl w:ilvl="7" w:tentative="0">
      <w:start w:val="1"/>
      <w:numFmt w:val="lowerLetter"/>
      <w:lvlText w:val="%8."/>
      <w:lvlJc w:val="left"/>
      <w:pPr>
        <w:ind w:left="6945" w:hanging="360"/>
      </w:pPr>
    </w:lvl>
    <w:lvl w:ilvl="8" w:tentative="0">
      <w:start w:val="1"/>
      <w:numFmt w:val="lowerRoman"/>
      <w:lvlText w:val="%9."/>
      <w:lvlJc w:val="right"/>
      <w:pPr>
        <w:ind w:left="7665" w:hanging="180"/>
      </w:pPr>
    </w:lvl>
  </w:abstractNum>
  <w:abstractNum w:abstractNumId="4">
    <w:nsid w:val="67114C1B"/>
    <w:multiLevelType w:val="multilevel"/>
    <w:tmpl w:val="67114C1B"/>
    <w:lvl w:ilvl="0" w:tentative="0">
      <w:start w:val="1"/>
      <w:numFmt w:val="decimal"/>
      <w:lvlText w:val="%1."/>
      <w:lvlJc w:val="left"/>
      <w:pPr>
        <w:ind w:left="1353" w:hanging="360"/>
      </w:pPr>
      <w:rPr>
        <w:b w:val="0"/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71EFD674"/>
    <w:multiLevelType w:val="singleLevel"/>
    <w:tmpl w:val="71EFD674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D7612"/>
    <w:rsid w:val="000A4C67"/>
    <w:rsid w:val="00232F9E"/>
    <w:rsid w:val="00352D53"/>
    <w:rsid w:val="004C0B0C"/>
    <w:rsid w:val="005D7612"/>
    <w:rsid w:val="006C5712"/>
    <w:rsid w:val="007A4482"/>
    <w:rsid w:val="007A7E15"/>
    <w:rsid w:val="008A21B0"/>
    <w:rsid w:val="0095255D"/>
    <w:rsid w:val="00A73ECC"/>
    <w:rsid w:val="00B81A44"/>
    <w:rsid w:val="00B903E3"/>
    <w:rsid w:val="00BB7E60"/>
    <w:rsid w:val="00C11C4D"/>
    <w:rsid w:val="00C15AB0"/>
    <w:rsid w:val="00C30934"/>
    <w:rsid w:val="00CC04F2"/>
    <w:rsid w:val="00D5757E"/>
    <w:rsid w:val="00DD2E23"/>
    <w:rsid w:val="00E06234"/>
    <w:rsid w:val="00E909CF"/>
    <w:rsid w:val="00E95959"/>
    <w:rsid w:val="00F532A0"/>
    <w:rsid w:val="00FE5B69"/>
    <w:rsid w:val="63C6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0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1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  <w:style w:type="character" w:customStyle="1" w:styleId="12">
    <w:name w:val="fill"/>
    <w:qFormat/>
    <w:uiPriority w:val="0"/>
    <w:rPr>
      <w:b/>
      <w:bCs/>
      <w:i/>
      <w:iCs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 Inc.</Company>
  <Pages>3</Pages>
  <Words>1465</Words>
  <Characters>8354</Characters>
  <Lines>69</Lines>
  <Paragraphs>19</Paragraphs>
  <TotalTime>16</TotalTime>
  <ScaleCrop>false</ScaleCrop>
  <LinksUpToDate>false</LinksUpToDate>
  <CharactersWithSpaces>9800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2021-04-16T18:19:00Z</dcterms:created>
  <dc:creator>User</dc:creator>
  <cp:lastModifiedBy>Marina</cp:lastModifiedBy>
  <cp:lastPrinted>2023-04-27T06:33:00Z</cp:lastPrinted>
  <dcterms:modified xsi:type="dcterms:W3CDTF">2025-04-23T11:30:54Z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61B534489B9843FEBD078E2B0F56AD2A_12</vt:lpwstr>
  </property>
</Properties>
</file>