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26250">
      <w:pPr>
        <w:jc w:val="center"/>
        <w:rPr>
          <w:b/>
        </w:rPr>
      </w:pPr>
      <w:r>
        <w:rPr>
          <w:b/>
        </w:rPr>
        <w:t>Пояснительная записка</w:t>
      </w:r>
    </w:p>
    <w:p w14:paraId="6BDA3AD5">
      <w:pPr>
        <w:jc w:val="center"/>
        <w:rPr>
          <w:b/>
        </w:rPr>
      </w:pPr>
      <w:r>
        <w:rPr>
          <w:b/>
        </w:rPr>
        <w:t xml:space="preserve">к отчету по форме 19-ТИ </w:t>
      </w:r>
      <w:bookmarkStart w:id="0" w:name="_GoBack"/>
      <w:bookmarkEnd w:id="0"/>
      <w:r>
        <w:rPr>
          <w:b/>
        </w:rPr>
        <w:t>за 2024 год</w:t>
      </w:r>
    </w:p>
    <w:p w14:paraId="6E34894A">
      <w:pPr>
        <w:jc w:val="center"/>
        <w:rPr>
          <w:b/>
        </w:rPr>
      </w:pPr>
      <w:r>
        <w:rPr>
          <w:b/>
        </w:rPr>
        <w:t>Первичной профсоюзной организации ГБОУ «Новоселовская школа Старобешевского м.о.»</w:t>
      </w:r>
    </w:p>
    <w:p w14:paraId="5227915B">
      <w:pPr>
        <w:jc w:val="both"/>
        <w:rPr>
          <w:b/>
          <w:bCs/>
        </w:rPr>
      </w:pPr>
      <w:r>
        <w:rPr>
          <w:b/>
          <w:bCs/>
        </w:rPr>
        <w:t>1. Основные направления и приоритеты.</w:t>
      </w:r>
    </w:p>
    <w:p w14:paraId="74728CBE">
      <w:pPr>
        <w:jc w:val="both"/>
      </w:pPr>
      <w:r>
        <w:t>В 2024 г. ППО ГБОУ «Новоселовская школа Старобешевского м.о.» проводилась</w:t>
      </w:r>
      <w:r>
        <w:rPr>
          <w:rFonts w:hint="default"/>
          <w:lang w:val="ru-RU"/>
        </w:rPr>
        <w:t xml:space="preserve"> </w:t>
      </w:r>
      <w:r>
        <w:t>целенаправленная работа по осуществлению профсоюзного контроля за состоянием охраны труда, здоровья и экологии, а также организацией оздоровления членов Профсоюза.</w:t>
      </w:r>
      <w:r>
        <w:rPr>
          <w:rFonts w:hint="default"/>
          <w:lang w:val="ru-RU"/>
        </w:rPr>
        <w:t xml:space="preserve"> </w:t>
      </w:r>
      <w:r>
        <w:t>Одним из важнейших направлений работы профкома в области охраны труда и здоровья работников является организация и осуществление общественного контроля за соблюдением работодателем и должностными лицами законодательства об охране труда и окружающей среды.</w:t>
      </w:r>
    </w:p>
    <w:p w14:paraId="22CE6825">
      <w:pPr>
        <w:jc w:val="both"/>
      </w:pPr>
      <w:r>
        <w:t>Среди приоритетов:</w:t>
      </w:r>
    </w:p>
    <w:p w14:paraId="27519775">
      <w:pPr>
        <w:jc w:val="both"/>
      </w:pPr>
      <w:r>
        <w:t>- развитие социального партнерства в сфере труда, организация контроля за выполнением отраслевого соглашения;</w:t>
      </w:r>
    </w:p>
    <w:p w14:paraId="799CB47B">
      <w:pPr>
        <w:jc w:val="both"/>
      </w:pPr>
      <w:r>
        <w:t xml:space="preserve"> - защита социально-трудовых прав и профессиональных интересов работников образования на реализацию уставных требований, связанных с решением вопросов создания здоровых и безопасных условий труда для работников образовательных учреждений;</w:t>
      </w:r>
    </w:p>
    <w:p w14:paraId="41906283">
      <w:pPr>
        <w:jc w:val="both"/>
      </w:pPr>
      <w:r>
        <w:t>- информирование членов профсоюза и социальных партнеров об изменениях в законодательстве по охране труда;</w:t>
      </w:r>
    </w:p>
    <w:p w14:paraId="6CF61C83">
      <w:pPr>
        <w:jc w:val="both"/>
      </w:pPr>
      <w:r>
        <w:t>- осуществление взаимодействия с государственными органами контроля по реализации мер, направленных на защиту прав членов Профсоюза на охрану труда;</w:t>
      </w:r>
    </w:p>
    <w:p w14:paraId="6E7A9454">
      <w:pPr>
        <w:jc w:val="both"/>
      </w:pPr>
      <w:r>
        <w:t>- обеспечение и создание здоровых и безопасных условий труда, исключающих травматизм и профзаболевания сотрудников и работников в процессе трудовой деятельности.</w:t>
      </w:r>
    </w:p>
    <w:p w14:paraId="386AE448">
      <w:pPr>
        <w:jc w:val="both"/>
        <w:rPr>
          <w:b/>
          <w:bCs/>
        </w:rPr>
      </w:pPr>
      <w:r>
        <w:rPr>
          <w:b/>
          <w:bCs/>
        </w:rPr>
        <w:t>2. Результаты работы организации Профсоюза.</w:t>
      </w:r>
    </w:p>
    <w:p w14:paraId="128C483E">
      <w:pPr>
        <w:jc w:val="both"/>
      </w:pPr>
      <w:r>
        <w:t>Постоянные изменения и уточнения в законодательстве требуют пристального внимания к подготовке профсоюзных кадров</w:t>
      </w:r>
      <w:r>
        <w:rPr>
          <w:rFonts w:hint="default"/>
          <w:lang w:val="ru-RU"/>
        </w:rPr>
        <w:t>,</w:t>
      </w:r>
      <w:r>
        <w:t xml:space="preserve"> проделывается большая работа, направленная на:</w:t>
      </w:r>
    </w:p>
    <w:p w14:paraId="1C8A8070">
      <w:pPr>
        <w:jc w:val="both"/>
      </w:pPr>
      <w:r>
        <w:t>- постоянное повышение уровня квалификации профактива, и своевременное информирование членов профсоюза по вопросам обеспечения требований охраны труда;</w:t>
      </w:r>
    </w:p>
    <w:p w14:paraId="45912290">
      <w:pPr>
        <w:jc w:val="both"/>
      </w:pPr>
      <w:r>
        <w:t>- создание оптимальных и безопасных условий труда.</w:t>
      </w:r>
    </w:p>
    <w:p w14:paraId="79515708">
      <w:pPr>
        <w:jc w:val="both"/>
      </w:pPr>
      <w:r>
        <w:t>Среди выполненных мероприятий по охране труда в 2024 г. – проведение диагностических замеров изоляции сопротивления электропроводки,  ремонт потолков в к</w:t>
      </w:r>
      <w:r>
        <w:rPr>
          <w:lang w:val="ru-RU"/>
        </w:rPr>
        <w:t>оридоре</w:t>
      </w:r>
      <w:r>
        <w:rPr>
          <w:rFonts w:hint="default"/>
          <w:lang w:val="ru-RU"/>
        </w:rPr>
        <w:t xml:space="preserve">, ремонт крыльца. </w:t>
      </w:r>
      <w:r>
        <w:t>Произведен косметический ремонт всех кабинетов школы.</w:t>
      </w:r>
    </w:p>
    <w:p w14:paraId="2EC2A5A7">
      <w:pPr>
        <w:jc w:val="both"/>
      </w:pPr>
      <w:r>
        <w:rPr>
          <w:b/>
        </w:rPr>
        <w:t xml:space="preserve">3. Формы взаимодействия с администрацией по вопросам охраны труда и их результаты </w:t>
      </w:r>
      <w:r>
        <w:t>ППО ГБОУ «Новоселовская школа Старобешевского м.о.» при защите прав работников на</w:t>
      </w:r>
      <w:r>
        <w:rPr>
          <w:rFonts w:hint="default"/>
          <w:lang w:val="ru-RU"/>
        </w:rPr>
        <w:t xml:space="preserve"> </w:t>
      </w:r>
      <w:r>
        <w:t>безопасные условия труда тесно взаимодействует с администрацией ГБОУ «Новоселовская школа Старобешевского м.о.». Взаимодействие осуществляется в рамках совместных комиссий по охране труда, которые обеспечивают контроль соблюдения требований охраны труда в образовательной организации.</w:t>
      </w:r>
      <w:r>
        <w:rPr>
          <w:rFonts w:hint="default"/>
          <w:lang w:val="ru-RU"/>
        </w:rPr>
        <w:t xml:space="preserve"> </w:t>
      </w:r>
      <w:r>
        <w:t>Взаимодействие с надзорными органами, в основном, осуществляется при приемке образовательных организаций к новому учебному году.</w:t>
      </w:r>
    </w:p>
    <w:p w14:paraId="6805E383">
      <w:pPr>
        <w:jc w:val="both"/>
      </w:pPr>
      <w:r>
        <w:t>В 2024 г. личных обращений, заявлений и жалоб членов профсоюза по вопросам нарушений законодательства по охране труда не поступало.</w:t>
      </w:r>
    </w:p>
    <w:p w14:paraId="39F8A716">
      <w:pPr>
        <w:jc w:val="both"/>
      </w:pPr>
      <w:r>
        <w:rPr>
          <w:b/>
        </w:rPr>
        <w:t>4. Анализ несчастных случаев среди работников</w:t>
      </w:r>
      <w:r>
        <w:t>.</w:t>
      </w:r>
    </w:p>
    <w:p w14:paraId="3D54E8BA">
      <w:pPr>
        <w:jc w:val="both"/>
      </w:pPr>
      <w:r>
        <w:t>Несчастных случаев среди работников ГБОУ «Новоселовская школа Старобешевского м.о.» в 2024 г. нет.</w:t>
      </w:r>
    </w:p>
    <w:p w14:paraId="0128E00E">
      <w:pPr>
        <w:jc w:val="both"/>
        <w:rPr>
          <w:b/>
        </w:rPr>
      </w:pPr>
      <w:r>
        <w:rPr>
          <w:b/>
        </w:rPr>
        <w:t>5</w:t>
      </w:r>
      <w:r>
        <w:t xml:space="preserve">. </w:t>
      </w:r>
      <w:r>
        <w:rPr>
          <w:b/>
        </w:rPr>
        <w:t>Специальная оценка условий труда (СОУТ)</w:t>
      </w:r>
    </w:p>
    <w:p w14:paraId="7C3DAE77">
      <w:pPr>
        <w:jc w:val="both"/>
      </w:pPr>
      <w:r>
        <w:t>В соответствии с графиком проведения специальной оценки условий труда в ГБОУ «Новоселовская школа Старобешевского м.о.»</w:t>
      </w:r>
      <w:r>
        <w:rPr>
          <w:rFonts w:hint="default"/>
          <w:lang w:val="ru-RU"/>
        </w:rPr>
        <w:t xml:space="preserve"> - </w:t>
      </w:r>
      <w:r>
        <w:t xml:space="preserve"> не проводилась.</w:t>
      </w:r>
      <w:r>
        <w:rPr>
          <w:rFonts w:hint="default"/>
          <w:lang w:val="ru-RU"/>
        </w:rPr>
        <w:t xml:space="preserve"> </w:t>
      </w:r>
      <w:r>
        <w:t>По состоянию на 1 января 2024 года нет аттестованных рабочих мест, с вредными условиями труда -  0 рабочих мест.</w:t>
      </w:r>
    </w:p>
    <w:p w14:paraId="304B7FB3">
      <w:pPr>
        <w:jc w:val="both"/>
      </w:pPr>
      <w:r>
        <w:rPr>
          <w:b/>
        </w:rPr>
        <w:t>6. Контроль над предоставлением льгот и компенсаций работникам</w:t>
      </w:r>
      <w:r>
        <w:t>, занятым на тяжелых работах и работах с вредными и опасными условиями труда в ГБОУ «Новоселовская школа Старобешевского м.о.» работников, занятых на тяжелых работах и работах с вредными и опасными условиями труда нет.</w:t>
      </w:r>
      <w:r>
        <w:rPr>
          <w:rFonts w:hint="default"/>
          <w:lang w:val="ru-RU"/>
        </w:rPr>
        <w:t xml:space="preserve"> </w:t>
      </w:r>
      <w:r>
        <w:t>Ежегодно провод</w:t>
      </w:r>
      <w:r>
        <w:rPr>
          <w:lang w:val="ru-RU"/>
        </w:rPr>
        <w:t>и</w:t>
      </w:r>
      <w:r>
        <w:t>тся медосмотр в учреждении. В 2024 году диспансеризацию в ЦРБ прошли все члены профсоюза за счет средств работодателя, на общую сумму</w:t>
      </w:r>
      <w:r>
        <w:rPr>
          <w:rFonts w:hint="default"/>
          <w:lang w:val="ru-RU"/>
        </w:rPr>
        <w:t xml:space="preserve"> -</w:t>
      </w:r>
      <w:r>
        <w:t xml:space="preserve"> 51300,72 рублей.</w:t>
      </w:r>
    </w:p>
    <w:p w14:paraId="3C4DE21F">
      <w:pPr>
        <w:jc w:val="both"/>
        <w:rPr>
          <w:b/>
        </w:rPr>
      </w:pPr>
      <w:r>
        <w:rPr>
          <w:b/>
        </w:rPr>
        <w:t>7. Организация и проведение самостоятельно или совместно с администрацией ОУ смотров-конкурсов по охране труда.</w:t>
      </w:r>
    </w:p>
    <w:p w14:paraId="6028B1D5">
      <w:pPr>
        <w:jc w:val="both"/>
        <w:rPr>
          <w:rFonts w:hint="default"/>
          <w:lang w:val="ru-RU"/>
        </w:rPr>
      </w:pPr>
      <w:r>
        <w:t>В ОУ ежегодно проводятся Дни охраны труда, реализуется Программа обучения по охране труда для разных категорий работающих. В апреле, в рамках декады по охране труда «Мы за безопасный труд», были проведены мероприятия по обучению и проверке знаний по охране труда работников ГБОУ «Новоселовская школа Старобешевского м.о.». Организовывался конкурс рисунков «Охрана труда глазами детей»</w:t>
      </w:r>
      <w:r>
        <w:rPr>
          <w:rFonts w:hint="default"/>
          <w:lang w:val="ru-RU"/>
        </w:rPr>
        <w:t>, конкурс плакатов.</w:t>
      </w:r>
    </w:p>
    <w:p w14:paraId="723D412C">
      <w:pPr>
        <w:jc w:val="both"/>
      </w:pPr>
      <w:r>
        <w:rPr>
          <w:b/>
        </w:rPr>
        <w:t>8. Общественный контроль над организацией обеспечения по установленным нормам спецодеждой, спецобувью и другими СИЗ</w:t>
      </w:r>
      <w:r>
        <w:t>.</w:t>
      </w:r>
    </w:p>
    <w:p w14:paraId="01301776">
      <w:pPr>
        <w:jc w:val="both"/>
      </w:pPr>
      <w:r>
        <w:t>В обеспечении работников необходимыми СИЗ в 2024 г. было выявлено нарушение - недостаточное финансирование, вследствие чего работодатель не в состоянии обеспечивать выдачу СИЗ в полном объеме, в соответствии с установленными Типовыми нормами.</w:t>
      </w:r>
      <w:r>
        <w:rPr>
          <w:rFonts w:hint="default"/>
          <w:lang w:val="ru-RU"/>
        </w:rPr>
        <w:t xml:space="preserve"> </w:t>
      </w:r>
      <w:r>
        <w:t xml:space="preserve">На приобретение диз. средств в 2024 г. выделено </w:t>
      </w:r>
      <w:r>
        <w:rPr>
          <w:rFonts w:hint="default"/>
          <w:lang w:val="ru-RU"/>
        </w:rPr>
        <w:t xml:space="preserve">- </w:t>
      </w:r>
      <w:r>
        <w:t>7944, 00 рублей.</w:t>
      </w:r>
    </w:p>
    <w:p w14:paraId="2245CFF7">
      <w:pPr>
        <w:jc w:val="both"/>
        <w:rPr>
          <w:b/>
        </w:rPr>
      </w:pPr>
      <w:r>
        <w:rPr>
          <w:b/>
        </w:rPr>
        <w:t>9. Контроль над возвратом 20% сумм страховых взносов СФР на предупредительные меры по охране труда.</w:t>
      </w:r>
    </w:p>
    <w:p w14:paraId="6D55F334">
      <w:pPr>
        <w:jc w:val="both"/>
      </w:pPr>
      <w:r>
        <w:t>В отчетном году возможностью по возврату 20% взносов в СФР ГБОУ «Новоселовская школа Старобешевского м.о.» не пользовалась.</w:t>
      </w:r>
    </w:p>
    <w:p w14:paraId="21DBC9C2">
      <w:pPr>
        <w:jc w:val="both"/>
        <w:rPr>
          <w:b/>
        </w:rPr>
      </w:pPr>
      <w:r>
        <w:rPr>
          <w:b/>
        </w:rPr>
        <w:t>10. Всемирный день охраны труда.</w:t>
      </w:r>
    </w:p>
    <w:p w14:paraId="764E66A2">
      <w:pPr>
        <w:jc w:val="both"/>
      </w:pPr>
      <w:r>
        <w:t>Ежегодно проводятся мероприятия, посвященные Дню охраны труда: конкурс рисунков, конкурс плакатов</w:t>
      </w:r>
    </w:p>
    <w:p w14:paraId="7998D400">
      <w:pPr>
        <w:jc w:val="both"/>
      </w:pPr>
      <w:r>
        <w:rPr>
          <w:b/>
        </w:rPr>
        <w:t>11. Безопасная эксплуатация зданий и сооружений образовательных организаций</w:t>
      </w:r>
      <w:r>
        <w:t>.</w:t>
      </w:r>
    </w:p>
    <w:p w14:paraId="572BEAFA">
      <w:pPr>
        <w:jc w:val="both"/>
      </w:pPr>
      <w:r>
        <w:t>Ежегодно председатель профсоюзной организации и члены профсоюзного актива участвуют в составе комиссий при приемке ОУ к новому учебному году, приемке учебных кабинетов, спортивного зала и площадок, пищеблоков, также при испытаниях спортивного оборудования, оформляют и подписывают соответствующие локальные акты.</w:t>
      </w:r>
    </w:p>
    <w:p w14:paraId="119A161A">
      <w:pPr>
        <w:jc w:val="both"/>
      </w:pPr>
      <w:r>
        <w:t>В ГБОУ «Новоселовская школа Старобешевского м.о.» нет зданий с печным отоплением.</w:t>
      </w:r>
    </w:p>
    <w:p w14:paraId="7FE31357">
      <w:pPr>
        <w:jc w:val="center"/>
      </w:pPr>
    </w:p>
    <w:p w14:paraId="1CABC904">
      <w:pPr>
        <w:jc w:val="center"/>
        <w:rPr>
          <w:b/>
          <w:sz w:val="28"/>
          <w:szCs w:val="28"/>
        </w:rPr>
      </w:pPr>
    </w:p>
    <w:p w14:paraId="6115D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Заключение.</w:t>
      </w:r>
    </w:p>
    <w:p w14:paraId="3326762F">
      <w:pPr>
        <w:ind w:firstLine="708" w:firstLineChars="0"/>
        <w:jc w:val="both"/>
      </w:pPr>
      <w:r>
        <w:t>Исходя из анализа работы ППО ГБОУ «Новоселовская школа Старобешевского м.о.» за</w:t>
      </w:r>
      <w:r>
        <w:rPr>
          <w:rFonts w:hint="default"/>
          <w:lang w:val="ru-RU"/>
        </w:rPr>
        <w:t xml:space="preserve"> </w:t>
      </w:r>
      <w:r>
        <w:t>2024 г., в предстоящий период необходимо:</w:t>
      </w:r>
    </w:p>
    <w:p w14:paraId="479692BA">
      <w:pPr>
        <w:jc w:val="both"/>
      </w:pPr>
      <w:r>
        <w:t>- повышать уровень теоретических знаний и практических навыков по организации общественного контроля;</w:t>
      </w:r>
    </w:p>
    <w:p w14:paraId="313AC5E9">
      <w:pPr>
        <w:jc w:val="both"/>
      </w:pPr>
      <w:r>
        <w:t>- систематически анализировать выполнение договорных положений Соглашений по охране труда;</w:t>
      </w:r>
    </w:p>
    <w:p w14:paraId="1BD7FA2F">
      <w:pPr>
        <w:jc w:val="both"/>
      </w:pPr>
      <w:r>
        <w:t>- осуществлять контроль возврата 20% сумм страховых взносов СФР на организацию предупредительных мер по охране труда;</w:t>
      </w:r>
    </w:p>
    <w:p w14:paraId="750418A5">
      <w:pPr>
        <w:jc w:val="both"/>
      </w:pPr>
      <w:r>
        <w:t>- осуществлять контроль над качеством проведения специальной оценки условий труда на рабочих местах.</w:t>
      </w:r>
    </w:p>
    <w:p w14:paraId="455E91A2">
      <w:pPr>
        <w:ind w:firstLine="708" w:firstLineChars="0"/>
        <w:jc w:val="both"/>
      </w:pPr>
      <w:r>
        <w:t>Основными проблемами в реализации прав членов профсоюза на здоровые и безопасные условия труда по-прежнему остаются недостаточное финансирование мероприятий по охране труда.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DE"/>
    <w:rsid w:val="002126C7"/>
    <w:rsid w:val="0022302D"/>
    <w:rsid w:val="002D1195"/>
    <w:rsid w:val="0031718E"/>
    <w:rsid w:val="00385AA9"/>
    <w:rsid w:val="006055DE"/>
    <w:rsid w:val="00784728"/>
    <w:rsid w:val="008B31A5"/>
    <w:rsid w:val="00AE3398"/>
    <w:rsid w:val="00BF22DB"/>
    <w:rsid w:val="2421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uiPriority w:val="0"/>
    <w:pPr>
      <w:spacing w:after="160" w:line="259" w:lineRule="auto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955</Words>
  <Characters>5449</Characters>
  <Lines>45</Lines>
  <Paragraphs>12</Paragraphs>
  <TotalTime>52</TotalTime>
  <ScaleCrop>false</ScaleCrop>
  <LinksUpToDate>false</LinksUpToDate>
  <CharactersWithSpaces>6392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2025-01-10T08:03:00Z</dcterms:created>
  <dc:creator>Marina</dc:creator>
  <cp:lastModifiedBy>Marina</cp:lastModifiedBy>
  <dcterms:modified xsi:type="dcterms:W3CDTF">2025-01-12T15:41:39Z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6D8372E2C49B4CDCB5544D90B44C6677_12</vt:lpwstr>
  </property>
</Properties>
</file>