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BB" w:rsidRDefault="008A3BBB" w:rsidP="008A3BBB">
      <w:pPr>
        <w:spacing w:after="0"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«НОВОСЕЛОВСКАЯ ШКОЛА СТАРОБЕШЕВСКОГО МУНИЦИПАЛЬНОГО ОКРУГА» ДОНЕЦКОЙ НАРОДНОЙ РЕСПУБЛИКИ</w:t>
      </w:r>
    </w:p>
    <w:p w:rsidR="008A3BBB" w:rsidRDefault="008A3BBB" w:rsidP="008A3BBB">
      <w:pPr>
        <w:tabs>
          <w:tab w:val="left" w:pos="426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8A3BBB" w:rsidRDefault="008A3BBB" w:rsidP="008A3BBB">
      <w:pPr>
        <w:pStyle w:val="a3"/>
        <w:spacing w:line="276" w:lineRule="auto"/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18.03.2025 года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№ 57</w:t>
      </w: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«Об особенностях проведения ГИА</w:t>
      </w: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по образовательным программам среднего </w:t>
      </w: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общего образования  </w:t>
      </w: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 2024- 2025 учебном году»</w:t>
      </w:r>
    </w:p>
    <w:p w:rsidR="008A3BBB" w:rsidRDefault="008A3BBB" w:rsidP="008A3BB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59 Федерального закона от 29 декабря 2012 г.№ 273-ФЗ «Об образовании в Российской Федерации», во исполнение приказа Министерства просвещения Российской Федерации от 18 марта 2025 года № 144 «Об определении форм проведения государственной итоговой аттестации по образовательным программам основного общего образования и условий допуска к ней Донецкой Народной Республике в 2024-2025 учебном году», Порядком проведения государственной итоговой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232/551, приказом Министерства просвещения Российской Федерации и Федеральной службы по надзору в сфере образования и науки от 9 февраля 2024 г. 389/208 « Об утверждении  особенностей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годах», (с изменениями, внесенными приказом Министерства просвещения Российской Федерации и Федеральной службы по надзору в сфере образования и науки от 22 января 2025 г. № 34/122), пунктом 32 части</w:t>
      </w:r>
      <w:proofErr w:type="gramEnd"/>
      <w:r>
        <w:rPr>
          <w:rFonts w:ascii="Times New Roman" w:hAnsi="Times New Roman"/>
          <w:sz w:val="24"/>
          <w:szCs w:val="24"/>
        </w:rPr>
        <w:t xml:space="preserve"> 1 статьи 12 Закона Донецкой Народной Республики  от 6 октября 2023 г. № 12- РЗ « Об образовании в Донецкой Народной Республике», подпунктом 40 пункта 11 раздела  111 Положения о Министерстве образования и науки Донецкой Народной Республики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утвержденного Указом Главы Донецкой Народной Республики от 13 декабря 2024 г.№ 691, с целью определения форм итоговой аттестации по образовательным программам основного общего образования и условий допуска к ней в Донецкой Народной Республике в 2024-2025 учебном году</w:t>
      </w:r>
    </w:p>
    <w:p w:rsidR="008A3BBB" w:rsidRDefault="008A3BBB" w:rsidP="008A3BB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</w:t>
      </w:r>
    </w:p>
    <w:p w:rsidR="008A3BBB" w:rsidRDefault="008A3BBB" w:rsidP="008A3BBB">
      <w:pPr>
        <w:pStyle w:val="a4"/>
        <w:numPr>
          <w:ilvl w:val="3"/>
          <w:numId w:val="1"/>
        </w:numPr>
        <w:spacing w:line="360" w:lineRule="auto"/>
        <w:ind w:left="709" w:hanging="709"/>
        <w:jc w:val="both"/>
        <w:rPr>
          <w:lang w:val="ru-RU"/>
        </w:rPr>
      </w:pPr>
      <w:r>
        <w:rPr>
          <w:lang w:val="ru-RU"/>
        </w:rPr>
        <w:t xml:space="preserve">Определить, что обучающимся 11 класса, осваивающие образовательные программы среднего  общего образования, проходят государственную итоговую </w:t>
      </w:r>
      <w:r>
        <w:rPr>
          <w:lang w:val="ru-RU"/>
        </w:rPr>
        <w:lastRenderedPageBreak/>
        <w:t>аттестацию в по образовательным программам основного общего образования (далее ГИА – 11) в 2024-2025 учебном году</w:t>
      </w:r>
      <w:proofErr w:type="gramStart"/>
      <w:r>
        <w:rPr>
          <w:lang w:val="ru-RU"/>
        </w:rPr>
        <w:t xml:space="preserve"> :</w:t>
      </w:r>
      <w:proofErr w:type="gramEnd"/>
    </w:p>
    <w:p w:rsidR="008A3BBB" w:rsidRDefault="00C0649B" w:rsidP="008A3BBB">
      <w:pPr>
        <w:pStyle w:val="a4"/>
        <w:spacing w:line="360" w:lineRule="auto"/>
        <w:ind w:left="709"/>
        <w:jc w:val="both"/>
        <w:rPr>
          <w:lang w:val="ru-RU"/>
        </w:rPr>
      </w:pPr>
      <w:proofErr w:type="gramStart"/>
      <w:r>
        <w:rPr>
          <w:lang w:val="ru-RU"/>
        </w:rPr>
        <w:t>1.1.</w:t>
      </w:r>
      <w:r w:rsidR="008A3BBB">
        <w:rPr>
          <w:lang w:val="ru-RU"/>
        </w:rPr>
        <w:t>в форме промежуточной аттестации, результаты которой признаются результатами ГИА – 11 и являются основанием для выдачи  аттестатов о среднем общем образовании путем выставления по всем учебным предметам учебного плана, образовательной программы среднего общего образования, итоговых отметок п</w:t>
      </w:r>
      <w:r w:rsidR="008A3BBB">
        <w:t xml:space="preserve">о результатам </w:t>
      </w:r>
      <w:proofErr w:type="spellStart"/>
      <w:r w:rsidR="008A3BBB">
        <w:t>промежуточной</w:t>
      </w:r>
      <w:proofErr w:type="spellEnd"/>
      <w:r w:rsidR="008A3BBB">
        <w:t xml:space="preserve"> </w:t>
      </w:r>
      <w:proofErr w:type="spellStart"/>
      <w:r w:rsidR="008A3BBB">
        <w:t>аттестации</w:t>
      </w:r>
      <w:proofErr w:type="spellEnd"/>
      <w:r w:rsidR="008A3BBB">
        <w:t xml:space="preserve"> и </w:t>
      </w:r>
      <w:proofErr w:type="spellStart"/>
      <w:r w:rsidR="008A3BBB">
        <w:t>определяемых</w:t>
      </w:r>
      <w:proofErr w:type="spellEnd"/>
      <w:r w:rsidR="008A3BBB">
        <w:t xml:space="preserve"> </w:t>
      </w:r>
      <w:proofErr w:type="spellStart"/>
      <w:r w:rsidR="008A3BBB">
        <w:t>как</w:t>
      </w:r>
      <w:proofErr w:type="spellEnd"/>
      <w:r w:rsidR="008A3BBB">
        <w:t xml:space="preserve"> </w:t>
      </w:r>
      <w:proofErr w:type="spellStart"/>
      <w:r w:rsidR="008A3BBB">
        <w:t>среднее</w:t>
      </w:r>
      <w:proofErr w:type="spellEnd"/>
      <w:r w:rsidR="008A3BBB">
        <w:t xml:space="preserve"> </w:t>
      </w:r>
      <w:proofErr w:type="spellStart"/>
      <w:r w:rsidR="008A3BBB">
        <w:t>арифметическое</w:t>
      </w:r>
      <w:proofErr w:type="spellEnd"/>
      <w:r w:rsidR="008A3BBB">
        <w:t xml:space="preserve"> </w:t>
      </w:r>
      <w:r w:rsidR="008A3BBB">
        <w:rPr>
          <w:lang w:val="ru-RU"/>
        </w:rPr>
        <w:t>полугодовых и годовых отметок за каждый год обучения по указанной программе (</w:t>
      </w:r>
      <w:r w:rsidR="008A3BBB">
        <w:t xml:space="preserve">при </w:t>
      </w:r>
      <w:proofErr w:type="spellStart"/>
      <w:r w:rsidR="008A3BBB">
        <w:t>налич</w:t>
      </w:r>
      <w:proofErr w:type="spellEnd"/>
      <w:r w:rsidR="008A3BBB">
        <w:rPr>
          <w:lang w:val="ru-RU"/>
        </w:rPr>
        <w:t>и</w:t>
      </w:r>
      <w:r w:rsidR="008A3BBB">
        <w:t>и</w:t>
      </w:r>
      <w:r w:rsidR="008A3BBB">
        <w:rPr>
          <w:lang w:val="ru-RU"/>
        </w:rPr>
        <w:t>)</w:t>
      </w:r>
      <w:r w:rsidR="008A3BBB">
        <w:t>.</w:t>
      </w:r>
      <w:proofErr w:type="gramEnd"/>
    </w:p>
    <w:p w:rsidR="008A3BBB" w:rsidRPr="008A3BBB" w:rsidRDefault="00C0649B" w:rsidP="008A3BBB">
      <w:pPr>
        <w:pStyle w:val="a4"/>
        <w:spacing w:line="360" w:lineRule="auto"/>
        <w:ind w:left="709"/>
        <w:jc w:val="both"/>
        <w:rPr>
          <w:lang w:val="ru-RU"/>
        </w:rPr>
      </w:pPr>
      <w:r>
        <w:rPr>
          <w:lang w:val="ru-RU"/>
        </w:rPr>
        <w:t>1.2. по своему выбору в форме единого государственного экзамена (дале</w:t>
      </w:r>
      <w:proofErr w:type="gramStart"/>
      <w:r>
        <w:rPr>
          <w:lang w:val="ru-RU"/>
        </w:rPr>
        <w:t>е-</w:t>
      </w:r>
      <w:proofErr w:type="gramEnd"/>
      <w:r>
        <w:rPr>
          <w:lang w:val="ru-RU"/>
        </w:rPr>
        <w:t xml:space="preserve"> ЕГЭ) по обязательным учебным предметам – «Русский язык» и «Математика» (базового уровня или профильного), а также по следующим учебным предметам: -«Биология», «География», «Иностранные языки (английский, испанский, китайский, немецкий, французский), «Информатика», «История», «Литература», «Обществознание», «Физика», «Химия», которые участники ЕГЭ  по соответствующим предметам при приеме на обучение по программам </w:t>
      </w:r>
      <w:proofErr w:type="spellStart"/>
      <w:r>
        <w:rPr>
          <w:lang w:val="ru-RU"/>
        </w:rPr>
        <w:t>бакалавриата</w:t>
      </w:r>
      <w:proofErr w:type="spellEnd"/>
      <w:r>
        <w:rPr>
          <w:lang w:val="ru-RU"/>
        </w:rPr>
        <w:t xml:space="preserve"> и программам  </w:t>
      </w:r>
      <w:proofErr w:type="spellStart"/>
      <w:r>
        <w:rPr>
          <w:lang w:val="ru-RU"/>
        </w:rPr>
        <w:t>специалитета</w:t>
      </w:r>
      <w:proofErr w:type="spellEnd"/>
      <w:r>
        <w:rPr>
          <w:lang w:val="ru-RU"/>
        </w:rPr>
        <w:t xml:space="preserve"> </w:t>
      </w:r>
      <w:r w:rsidR="006B20CA">
        <w:rPr>
          <w:lang w:val="ru-RU"/>
        </w:rPr>
        <w:t xml:space="preserve"> в образовательные организации высшего образования.</w:t>
      </w:r>
    </w:p>
    <w:p w:rsidR="008A3BBB" w:rsidRDefault="008A3BBB" w:rsidP="008A3BBB">
      <w:pPr>
        <w:pStyle w:val="a4"/>
        <w:numPr>
          <w:ilvl w:val="3"/>
          <w:numId w:val="1"/>
        </w:numPr>
        <w:spacing w:line="360" w:lineRule="auto"/>
        <w:ind w:left="709" w:hanging="709"/>
        <w:jc w:val="both"/>
        <w:rPr>
          <w:lang w:val="ru-RU"/>
        </w:rPr>
      </w:pPr>
      <w:r>
        <w:rPr>
          <w:lang w:val="ru-RU"/>
        </w:rPr>
        <w:t>Определить</w:t>
      </w:r>
      <w:r w:rsidR="006B20CA">
        <w:rPr>
          <w:lang w:val="ru-RU"/>
        </w:rPr>
        <w:t xml:space="preserve">, что к  прохождению ГИА-11 допускаются обучающиеся 11 </w:t>
      </w:r>
      <w:proofErr w:type="spellStart"/>
      <w:r w:rsidR="006B20CA">
        <w:rPr>
          <w:lang w:val="ru-RU"/>
        </w:rPr>
        <w:t>класса</w:t>
      </w:r>
      <w:proofErr w:type="gramStart"/>
      <w:r w:rsidR="006B20CA">
        <w:rPr>
          <w:lang w:val="ru-RU"/>
        </w:rPr>
        <w:t>,</w:t>
      </w:r>
      <w:r>
        <w:rPr>
          <w:lang w:val="ru-RU"/>
        </w:rPr>
        <w:t>Г</w:t>
      </w:r>
      <w:proofErr w:type="gramEnd"/>
      <w:r>
        <w:rPr>
          <w:lang w:val="ru-RU"/>
        </w:rPr>
        <w:t>БОУ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Новоселовская</w:t>
      </w:r>
      <w:proofErr w:type="spellEnd"/>
      <w:r>
        <w:rPr>
          <w:lang w:val="ru-RU"/>
        </w:rPr>
        <w:t xml:space="preserve"> школа </w:t>
      </w:r>
      <w:proofErr w:type="spellStart"/>
      <w:r>
        <w:rPr>
          <w:lang w:val="ru-RU"/>
        </w:rPr>
        <w:t>Старобешевского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м.о</w:t>
      </w:r>
      <w:proofErr w:type="spellEnd"/>
      <w:r>
        <w:rPr>
          <w:lang w:val="ru-RU"/>
        </w:rPr>
        <w:t>.», осваивающие образовательные програ</w:t>
      </w:r>
      <w:r w:rsidR="006B20CA">
        <w:rPr>
          <w:lang w:val="ru-RU"/>
        </w:rPr>
        <w:t xml:space="preserve">ммы среднего </w:t>
      </w:r>
      <w:r>
        <w:rPr>
          <w:lang w:val="ru-RU"/>
        </w:rPr>
        <w:t>общего обр</w:t>
      </w:r>
      <w:r w:rsidR="006B20CA">
        <w:rPr>
          <w:lang w:val="ru-RU"/>
        </w:rPr>
        <w:t>азования (далее- участники ГИА-11</w:t>
      </w:r>
      <w:r>
        <w:rPr>
          <w:lang w:val="ru-RU"/>
        </w:rPr>
        <w:t>), , имеющие результат «</w:t>
      </w:r>
      <w:r w:rsidR="006B20CA">
        <w:rPr>
          <w:lang w:val="ru-RU"/>
        </w:rPr>
        <w:t xml:space="preserve">зачет» за итоговое сочинение (изложение) </w:t>
      </w:r>
      <w:r>
        <w:rPr>
          <w:lang w:val="ru-RU"/>
        </w:rPr>
        <w:t xml:space="preserve"> по русскому языку.</w:t>
      </w:r>
    </w:p>
    <w:p w:rsidR="008A3BBB" w:rsidRDefault="008A3BBB" w:rsidP="008A3BBB">
      <w:pPr>
        <w:pStyle w:val="a4"/>
        <w:numPr>
          <w:ilvl w:val="3"/>
          <w:numId w:val="1"/>
        </w:numPr>
        <w:spacing w:line="276" w:lineRule="auto"/>
        <w:ind w:left="709" w:hanging="709"/>
        <w:jc w:val="both"/>
        <w:rPr>
          <w:lang w:val="ru-RU"/>
        </w:rPr>
      </w:pPr>
      <w:r>
        <w:rPr>
          <w:lang w:val="ru-RU"/>
        </w:rPr>
        <w:t>3. Определ</w:t>
      </w:r>
      <w:r w:rsidR="006B20CA">
        <w:rPr>
          <w:lang w:val="ru-RU"/>
        </w:rPr>
        <w:t>ить, что местом проведения ГИА-11</w:t>
      </w:r>
      <w:r>
        <w:rPr>
          <w:lang w:val="ru-RU"/>
        </w:rPr>
        <w:t xml:space="preserve"> является ГБОУ «</w:t>
      </w:r>
      <w:proofErr w:type="spellStart"/>
      <w:r>
        <w:rPr>
          <w:lang w:val="ru-RU"/>
        </w:rPr>
        <w:t>Новоселовская</w:t>
      </w:r>
      <w:proofErr w:type="spellEnd"/>
      <w:r>
        <w:rPr>
          <w:lang w:val="ru-RU"/>
        </w:rPr>
        <w:t xml:space="preserve"> школа </w:t>
      </w:r>
      <w:proofErr w:type="spellStart"/>
      <w:r>
        <w:rPr>
          <w:lang w:val="ru-RU"/>
        </w:rPr>
        <w:t>Старобешевского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м.</w:t>
      </w:r>
      <w:proofErr w:type="gramStart"/>
      <w:r>
        <w:rPr>
          <w:lang w:val="ru-RU"/>
        </w:rPr>
        <w:t>о</w:t>
      </w:r>
      <w:proofErr w:type="spellEnd"/>
      <w:proofErr w:type="gramEnd"/>
      <w:r>
        <w:rPr>
          <w:lang w:val="ru-RU"/>
        </w:rPr>
        <w:t xml:space="preserve">.», </w:t>
      </w:r>
      <w:proofErr w:type="gramStart"/>
      <w:r>
        <w:rPr>
          <w:lang w:val="ru-RU"/>
        </w:rPr>
        <w:t>в</w:t>
      </w:r>
      <w:proofErr w:type="gramEnd"/>
      <w:r w:rsidR="006B20CA">
        <w:rPr>
          <w:lang w:val="ru-RU"/>
        </w:rPr>
        <w:t xml:space="preserve"> котором участники ГИА-11 завершают освоение образовательных программ среднего </w:t>
      </w:r>
      <w:r>
        <w:rPr>
          <w:lang w:val="ru-RU"/>
        </w:rPr>
        <w:t xml:space="preserve"> общего образования.</w:t>
      </w:r>
    </w:p>
    <w:p w:rsidR="006B20CA" w:rsidRDefault="006B20CA" w:rsidP="008A3BBB">
      <w:pPr>
        <w:pStyle w:val="a4"/>
        <w:numPr>
          <w:ilvl w:val="3"/>
          <w:numId w:val="1"/>
        </w:numPr>
        <w:spacing w:line="276" w:lineRule="auto"/>
        <w:ind w:left="709" w:hanging="709"/>
        <w:jc w:val="both"/>
        <w:rPr>
          <w:lang w:val="ru-RU"/>
        </w:rPr>
      </w:pPr>
      <w:r>
        <w:rPr>
          <w:lang w:val="ru-RU"/>
        </w:rPr>
        <w:t>Определить</w:t>
      </w:r>
      <w:bookmarkStart w:id="0" w:name="_GoBack"/>
      <w:bookmarkEnd w:id="0"/>
      <w:proofErr w:type="gramStart"/>
      <w:r>
        <w:rPr>
          <w:lang w:val="ru-RU"/>
        </w:rPr>
        <w:t>,ч</w:t>
      </w:r>
      <w:proofErr w:type="gramEnd"/>
      <w:r>
        <w:rPr>
          <w:lang w:val="ru-RU"/>
        </w:rPr>
        <w:t xml:space="preserve">то для участников ЕГЭ места проведения ЕГЭ определяются </w:t>
      </w:r>
      <w:proofErr w:type="spellStart"/>
      <w:r>
        <w:rPr>
          <w:lang w:val="ru-RU"/>
        </w:rPr>
        <w:t>Министерстврм</w:t>
      </w:r>
      <w:proofErr w:type="spellEnd"/>
      <w:r>
        <w:rPr>
          <w:lang w:val="ru-RU"/>
        </w:rPr>
        <w:t xml:space="preserve"> образования и науки Донецкой Народной Республики.</w:t>
      </w:r>
    </w:p>
    <w:p w:rsidR="008A3BBB" w:rsidRDefault="008A3BBB" w:rsidP="008A3BBB">
      <w:pPr>
        <w:pStyle w:val="a4"/>
        <w:numPr>
          <w:ilvl w:val="3"/>
          <w:numId w:val="1"/>
        </w:numPr>
        <w:spacing w:line="276" w:lineRule="auto"/>
        <w:ind w:left="709" w:hanging="709"/>
        <w:jc w:val="both"/>
        <w:rPr>
          <w:lang w:val="ru-RU"/>
        </w:rPr>
      </w:pPr>
      <w:r>
        <w:rPr>
          <w:lang w:val="ru-RU"/>
        </w:rPr>
        <w:t xml:space="preserve"> Заместителю директора </w:t>
      </w:r>
      <w:proofErr w:type="spellStart"/>
      <w:r>
        <w:rPr>
          <w:lang w:val="ru-RU"/>
        </w:rPr>
        <w:t>Стовпяге</w:t>
      </w:r>
      <w:proofErr w:type="spellEnd"/>
      <w:r>
        <w:rPr>
          <w:lang w:val="ru-RU"/>
        </w:rPr>
        <w:t xml:space="preserve"> Н.В. довести настоящий приказ до сведения участников УВП.</w:t>
      </w:r>
    </w:p>
    <w:p w:rsidR="008A3BBB" w:rsidRDefault="008A3BBB" w:rsidP="008A3BBB">
      <w:pPr>
        <w:pStyle w:val="a4"/>
        <w:numPr>
          <w:ilvl w:val="3"/>
          <w:numId w:val="1"/>
        </w:numPr>
        <w:spacing w:line="276" w:lineRule="auto"/>
        <w:ind w:left="709" w:hanging="709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приказа оставляю за собой.</w:t>
      </w:r>
    </w:p>
    <w:p w:rsidR="008A3BBB" w:rsidRDefault="008A3BBB" w:rsidP="008A3BB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С.И.Сушков</w:t>
      </w:r>
      <w:proofErr w:type="spellEnd"/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Стовпяга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3BBB" w:rsidRDefault="008A3BBB" w:rsidP="008A3BBB">
      <w:pPr>
        <w:tabs>
          <w:tab w:val="left" w:pos="42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0"/>
          <w:szCs w:val="20"/>
        </w:rPr>
        <w:t>Тохтамирова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Н.Я.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2453" w:rsidRDefault="008A3BBB" w:rsidP="00622453">
      <w:pPr>
        <w:pStyle w:val="a3"/>
        <w:spacing w:line="276" w:lineRule="auto"/>
        <w:ind w:left="-567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35217B" w:rsidRDefault="0035217B"/>
    <w:sectPr w:rsidR="0035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20CF"/>
    <w:multiLevelType w:val="hybridMultilevel"/>
    <w:tmpl w:val="0AA0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F9"/>
    <w:rsid w:val="00013F3B"/>
    <w:rsid w:val="0035217B"/>
    <w:rsid w:val="00622453"/>
    <w:rsid w:val="006B20CA"/>
    <w:rsid w:val="008A3BBB"/>
    <w:rsid w:val="009107F9"/>
    <w:rsid w:val="00C0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24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8A3B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24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8A3B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9</cp:revision>
  <dcterms:created xsi:type="dcterms:W3CDTF">2025-03-18T10:29:00Z</dcterms:created>
  <dcterms:modified xsi:type="dcterms:W3CDTF">2025-05-26T07:58:00Z</dcterms:modified>
</cp:coreProperties>
</file>